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49C" w:rsidRDefault="00F1700F">
      <w:pPr>
        <w:rPr>
          <w:rFonts w:eastAsia="標楷體" w:cs="Times New Roman"/>
          <w:b/>
          <w:color w:val="000000"/>
          <w:sz w:val="28"/>
          <w:szCs w:val="28"/>
        </w:rPr>
      </w:pPr>
      <w:r>
        <w:rPr>
          <w:rFonts w:eastAsia="標楷體" w:cs="Times New Roman" w:hint="eastAsia"/>
          <w:b/>
          <w:color w:val="000000"/>
          <w:sz w:val="28"/>
          <w:szCs w:val="28"/>
        </w:rPr>
        <w:t>行政</w:t>
      </w:r>
      <w:bookmarkStart w:id="0" w:name="_GoBack"/>
      <w:bookmarkEnd w:id="0"/>
      <w:r w:rsidR="003417A3">
        <w:rPr>
          <w:rFonts w:eastAsia="標楷體" w:cs="Times New Roman" w:hint="eastAsia"/>
          <w:b/>
          <w:color w:val="000000"/>
          <w:sz w:val="28"/>
          <w:szCs w:val="28"/>
        </w:rPr>
        <w:t>會議</w:t>
      </w:r>
      <w:r w:rsidR="0096349C">
        <w:rPr>
          <w:rFonts w:eastAsia="標楷體" w:cs="Times New Roman" w:hint="eastAsia"/>
          <w:b/>
          <w:color w:val="000000"/>
          <w:sz w:val="28"/>
          <w:szCs w:val="28"/>
        </w:rPr>
        <w:t>提案格式</w:t>
      </w:r>
    </w:p>
    <w:p w:rsidR="0096349C" w:rsidRDefault="0096349C" w:rsidP="0096349C">
      <w:pPr>
        <w:adjustRightInd w:val="0"/>
        <w:snapToGrid w:val="0"/>
        <w:ind w:left="826" w:hangingChars="295" w:hanging="826"/>
        <w:rPr>
          <w:rFonts w:ascii="標楷體" w:eastAsia="標楷體" w:hAnsi="標楷體" w:cs="Times New Roman"/>
          <w:color w:val="000000"/>
          <w:sz w:val="28"/>
          <w:szCs w:val="28"/>
        </w:rPr>
      </w:pPr>
      <w:r w:rsidRPr="00904847">
        <w:rPr>
          <w:rFonts w:ascii="標楷體" w:eastAsia="標楷體" w:hAnsi="標楷體" w:cs="Times New Roman"/>
          <w:color w:val="000000"/>
          <w:sz w:val="28"/>
          <w:szCs w:val="28"/>
        </w:rPr>
        <w:t>提案單位：</w:t>
      </w:r>
      <w:r w:rsidRPr="0096349C">
        <w:rPr>
          <w:rFonts w:ascii="標楷體" w:eastAsia="標楷體" w:hAnsi="標楷體" w:cs="Times New Roman" w:hint="eastAsia"/>
          <w:color w:val="000000"/>
          <w:sz w:val="28"/>
          <w:szCs w:val="28"/>
        </w:rPr>
        <w:t>**處（或**單位）</w:t>
      </w:r>
    </w:p>
    <w:p w:rsidR="0096349C" w:rsidRPr="003808C8" w:rsidRDefault="0096349C" w:rsidP="0096349C">
      <w:pPr>
        <w:adjustRightInd w:val="0"/>
        <w:snapToGrid w:val="0"/>
        <w:ind w:left="826" w:hangingChars="295" w:hanging="826"/>
        <w:rPr>
          <w:rFonts w:ascii="標楷體" w:eastAsia="標楷體" w:hAnsi="標楷體" w:cs="Times New Roman"/>
          <w:color w:val="000000"/>
          <w:sz w:val="28"/>
          <w:szCs w:val="28"/>
        </w:rPr>
      </w:pPr>
      <w:r w:rsidRPr="00904847">
        <w:rPr>
          <w:rFonts w:ascii="標楷體" w:eastAsia="標楷體" w:hAnsi="標楷體" w:cs="Times New Roman"/>
          <w:color w:val="000000"/>
          <w:sz w:val="28"/>
          <w:szCs w:val="28"/>
        </w:rPr>
        <w:t>案由：</w:t>
      </w:r>
      <w:r>
        <w:rPr>
          <w:rFonts w:ascii="標楷體" w:eastAsia="標楷體" w:hAnsi="標楷體" w:cs="Times New Roman" w:hint="eastAsia"/>
          <w:color w:val="000000"/>
          <w:sz w:val="28"/>
          <w:szCs w:val="28"/>
        </w:rPr>
        <w:t>修正</w:t>
      </w:r>
      <w:r w:rsidRPr="0096349C">
        <w:rPr>
          <w:rFonts w:ascii="標楷體" w:eastAsia="標楷體" w:hAnsi="標楷體" w:cs="Times New Roman" w:hint="eastAsia"/>
          <w:color w:val="000000"/>
          <w:sz w:val="28"/>
          <w:szCs w:val="28"/>
        </w:rPr>
        <w:t>（或訂定）</w:t>
      </w:r>
      <w:r w:rsidRPr="00F12396">
        <w:rPr>
          <w:rFonts w:ascii="標楷體" w:eastAsia="標楷體" w:hAnsi="標楷體" w:cs="Times New Roman" w:hint="eastAsia"/>
          <w:color w:val="000000"/>
          <w:sz w:val="28"/>
          <w:szCs w:val="28"/>
        </w:rPr>
        <w:t>「</w:t>
      </w:r>
      <w:r w:rsidRPr="0096349C">
        <w:rPr>
          <w:rFonts w:ascii="標楷體" w:eastAsia="標楷體" w:hAnsi="標楷體" w:cs="Times New Roman" w:hint="eastAsia"/>
          <w:color w:val="000000"/>
          <w:sz w:val="28"/>
          <w:szCs w:val="28"/>
        </w:rPr>
        <w:t>*********</w:t>
      </w:r>
      <w:r w:rsidRPr="00F12396">
        <w:rPr>
          <w:rFonts w:ascii="標楷體" w:eastAsia="標楷體" w:hAnsi="標楷體" w:cs="Times New Roman" w:hint="eastAsia"/>
          <w:color w:val="000000"/>
          <w:sz w:val="28"/>
          <w:szCs w:val="28"/>
        </w:rPr>
        <w:t>辦法</w:t>
      </w:r>
      <w:r>
        <w:rPr>
          <w:rFonts w:ascii="標楷體" w:eastAsia="標楷體" w:hAnsi="標楷體" w:cs="Times New Roman" w:hint="eastAsia"/>
          <w:color w:val="000000"/>
          <w:sz w:val="28"/>
          <w:szCs w:val="28"/>
        </w:rPr>
        <w:t>/要點</w:t>
      </w:r>
      <w:r w:rsidRPr="00F12396">
        <w:rPr>
          <w:rFonts w:ascii="標楷體" w:eastAsia="標楷體" w:hAnsi="標楷體" w:cs="Times New Roman" w:hint="eastAsia"/>
          <w:color w:val="000000"/>
          <w:sz w:val="28"/>
          <w:szCs w:val="28"/>
        </w:rPr>
        <w:t>」</w:t>
      </w:r>
      <w:r>
        <w:rPr>
          <w:rFonts w:ascii="標楷體" w:eastAsia="標楷體" w:hAnsi="標楷體" w:cs="Times New Roman" w:hint="eastAsia"/>
          <w:color w:val="000000"/>
          <w:sz w:val="28"/>
          <w:szCs w:val="28"/>
        </w:rPr>
        <w:t>，</w:t>
      </w:r>
      <w:r w:rsidRPr="00F12396">
        <w:rPr>
          <w:rFonts w:ascii="標楷體" w:eastAsia="標楷體" w:hAnsi="標楷體" w:cs="Times New Roman" w:hint="eastAsia"/>
          <w:color w:val="000000"/>
          <w:sz w:val="28"/>
          <w:szCs w:val="28"/>
        </w:rPr>
        <w:t>請審議</w:t>
      </w:r>
      <w:r w:rsidRPr="00037ABB">
        <w:rPr>
          <w:rFonts w:ascii="標楷體" w:eastAsia="標楷體" w:hAnsi="標楷體"/>
          <w:color w:val="000000"/>
          <w:sz w:val="28"/>
          <w:szCs w:val="28"/>
        </w:rPr>
        <w:t>。</w:t>
      </w:r>
    </w:p>
    <w:p w:rsidR="0096349C" w:rsidRDefault="0096349C" w:rsidP="0096349C">
      <w:pPr>
        <w:snapToGrid w:val="0"/>
        <w:ind w:left="963" w:hangingChars="344" w:hanging="963"/>
        <w:jc w:val="both"/>
        <w:rPr>
          <w:rFonts w:ascii="標楷體" w:eastAsia="標楷體" w:hAnsi="標楷體"/>
          <w:sz w:val="28"/>
          <w:szCs w:val="28"/>
        </w:rPr>
      </w:pPr>
      <w:r w:rsidRPr="00904847">
        <w:rPr>
          <w:rFonts w:ascii="標楷體" w:eastAsia="標楷體" w:hAnsi="標楷體" w:cs="Times New Roman"/>
          <w:color w:val="000000"/>
          <w:sz w:val="28"/>
          <w:szCs w:val="28"/>
        </w:rPr>
        <w:t>說明：</w:t>
      </w:r>
    </w:p>
    <w:p w:rsidR="0096349C" w:rsidRDefault="0096349C" w:rsidP="0096349C">
      <w:pPr>
        <w:pStyle w:val="a3"/>
        <w:numPr>
          <w:ilvl w:val="0"/>
          <w:numId w:val="1"/>
        </w:numPr>
        <w:snapToGrid w:val="0"/>
        <w:spacing w:line="240" w:lineRule="auto"/>
        <w:ind w:leftChars="0" w:left="1134" w:hanging="567"/>
        <w:jc w:val="both"/>
        <w:rPr>
          <w:szCs w:val="28"/>
        </w:rPr>
      </w:pPr>
      <w:r w:rsidRPr="006F309A">
        <w:rPr>
          <w:rFonts w:ascii="標楷體" w:hAnsi="標楷體" w:cs="新細明體" w:hint="eastAsia"/>
          <w:kern w:val="0"/>
        </w:rPr>
        <w:t>依</w:t>
      </w:r>
      <w:r>
        <w:rPr>
          <w:rFonts w:ascii="標楷體" w:hAnsi="標楷體" w:cs="新細明體" w:hint="eastAsia"/>
          <w:kern w:val="0"/>
        </w:rPr>
        <w:t>據**</w:t>
      </w:r>
      <w:r w:rsidRPr="006F309A">
        <w:rPr>
          <w:rFonts w:ascii="標楷體" w:hAnsi="標楷體" w:cs="新細明體" w:hint="eastAsia"/>
          <w:kern w:val="0"/>
        </w:rPr>
        <w:t>年</w:t>
      </w:r>
      <w:r>
        <w:rPr>
          <w:rFonts w:ascii="標楷體" w:hAnsi="標楷體" w:cs="新細明體" w:hint="eastAsia"/>
          <w:kern w:val="0"/>
        </w:rPr>
        <w:t>**</w:t>
      </w:r>
      <w:r w:rsidRPr="006F309A">
        <w:rPr>
          <w:rFonts w:ascii="標楷體" w:hAnsi="標楷體" w:cs="新細明體" w:hint="eastAsia"/>
          <w:kern w:val="0"/>
        </w:rPr>
        <w:t>月</w:t>
      </w:r>
      <w:r>
        <w:rPr>
          <w:rFonts w:ascii="標楷體" w:hAnsi="標楷體" w:cs="新細明體" w:hint="eastAsia"/>
          <w:kern w:val="0"/>
        </w:rPr>
        <w:t>**</w:t>
      </w:r>
      <w:r w:rsidRPr="006F309A">
        <w:rPr>
          <w:rFonts w:ascii="標楷體" w:hAnsi="標楷體" w:cs="新細明體" w:hint="eastAsia"/>
          <w:kern w:val="0"/>
        </w:rPr>
        <w:t>日</w:t>
      </w:r>
      <w:r>
        <w:rPr>
          <w:rFonts w:ascii="標楷體" w:hAnsi="標楷體" w:cs="新細明體" w:hint="eastAsia"/>
          <w:kern w:val="0"/>
        </w:rPr>
        <w:t>**</w:t>
      </w:r>
      <w:proofErr w:type="gramStart"/>
      <w:r w:rsidRPr="006F309A">
        <w:rPr>
          <w:rFonts w:ascii="標楷體" w:hAnsi="標楷體" w:cs="新細明體" w:hint="eastAsia"/>
          <w:kern w:val="0"/>
        </w:rPr>
        <w:t>學年度第</w:t>
      </w:r>
      <w:proofErr w:type="gramEnd"/>
      <w:r>
        <w:rPr>
          <w:rFonts w:ascii="標楷體" w:hAnsi="標楷體" w:cs="新細明體" w:hint="eastAsia"/>
          <w:kern w:val="0"/>
        </w:rPr>
        <w:t>**</w:t>
      </w:r>
      <w:r w:rsidRPr="006F309A">
        <w:rPr>
          <w:rFonts w:ascii="標楷體" w:hAnsi="標楷體" w:cs="新細明體" w:hint="eastAsia"/>
          <w:kern w:val="0"/>
        </w:rPr>
        <w:t>次</w:t>
      </w:r>
      <w:r w:rsidRPr="0085486C">
        <w:rPr>
          <w:rFonts w:ascii="標楷體" w:hAnsi="標楷體" w:cs="新細明體" w:hint="eastAsia"/>
          <w:color w:val="FF0000"/>
          <w:kern w:val="0"/>
        </w:rPr>
        <w:t>層級會議</w:t>
      </w:r>
      <w:proofErr w:type="gramStart"/>
      <w:r>
        <w:rPr>
          <w:rFonts w:ascii="標楷體" w:hAnsi="標楷體" w:cs="新細明體" w:hint="eastAsia"/>
          <w:kern w:val="0"/>
        </w:rPr>
        <w:t>（</w:t>
      </w:r>
      <w:proofErr w:type="gramEnd"/>
      <w:r>
        <w:rPr>
          <w:rFonts w:ascii="標楷體" w:hAnsi="標楷體" w:cs="新細明體" w:hint="eastAsia"/>
          <w:kern w:val="0"/>
        </w:rPr>
        <w:t>如：</w:t>
      </w:r>
      <w:r w:rsidRPr="006F309A">
        <w:rPr>
          <w:rFonts w:ascii="標楷體" w:hAnsi="標楷體" w:cs="新細明體" w:hint="eastAsia"/>
          <w:kern w:val="0"/>
        </w:rPr>
        <w:t>國際學術交流審議委員會</w:t>
      </w:r>
      <w:r>
        <w:rPr>
          <w:rFonts w:ascii="標楷體" w:hAnsi="標楷體" w:cs="新細明體" w:hint="eastAsia"/>
          <w:kern w:val="0"/>
        </w:rPr>
        <w:t>、</w:t>
      </w:r>
      <w:r w:rsidRPr="00EA526A">
        <w:rPr>
          <w:rFonts w:ascii="標楷體" w:hAnsi="標楷體" w:hint="eastAsia"/>
        </w:rPr>
        <w:t>性平會</w:t>
      </w:r>
      <w:r>
        <w:rPr>
          <w:rFonts w:ascii="標楷體" w:hAnsi="標楷體"/>
        </w:rPr>
        <w:t>…</w:t>
      </w:r>
      <w:proofErr w:type="gramStart"/>
      <w:r>
        <w:rPr>
          <w:rFonts w:ascii="標楷體" w:hAnsi="標楷體"/>
        </w:rPr>
        <w:t>…</w:t>
      </w:r>
      <w:proofErr w:type="gramEnd"/>
      <w:r>
        <w:rPr>
          <w:rFonts w:ascii="標楷體" w:hAnsi="標楷體" w:hint="eastAsia"/>
        </w:rPr>
        <w:t>等</w:t>
      </w:r>
      <w:proofErr w:type="gramStart"/>
      <w:r>
        <w:rPr>
          <w:rFonts w:ascii="標楷體" w:hAnsi="標楷體" w:hint="eastAsia"/>
        </w:rPr>
        <w:t>）</w:t>
      </w:r>
      <w:proofErr w:type="gramEnd"/>
      <w:r w:rsidRPr="006F309A">
        <w:rPr>
          <w:rFonts w:ascii="標楷體" w:hAnsi="標楷體" w:cs="新細明體" w:hint="eastAsia"/>
          <w:kern w:val="0"/>
        </w:rPr>
        <w:t>決議</w:t>
      </w:r>
      <w:r>
        <w:rPr>
          <w:rFonts w:ascii="標楷體" w:hAnsi="標楷體" w:cs="新細明體" w:hint="eastAsia"/>
          <w:kern w:val="0"/>
        </w:rPr>
        <w:t>；或</w:t>
      </w:r>
      <w:r w:rsidRPr="00EA526A">
        <w:rPr>
          <w:rFonts w:ascii="標楷體" w:hAnsi="標楷體" w:hint="eastAsia"/>
          <w:color w:val="000000"/>
        </w:rPr>
        <w:t>依據</w:t>
      </w:r>
      <w:r>
        <w:rPr>
          <w:rFonts w:ascii="標楷體" w:hAnsi="標楷體" w:hint="eastAsia"/>
          <w:color w:val="000000"/>
        </w:rPr>
        <w:t>**</w:t>
      </w:r>
      <w:r w:rsidRPr="00EA526A">
        <w:rPr>
          <w:rFonts w:ascii="標楷體" w:hAnsi="標楷體" w:hint="eastAsia"/>
          <w:color w:val="000000"/>
        </w:rPr>
        <w:t>年</w:t>
      </w:r>
      <w:r>
        <w:rPr>
          <w:rFonts w:ascii="標楷體" w:hAnsi="標楷體" w:hint="eastAsia"/>
          <w:color w:val="000000"/>
        </w:rPr>
        <w:t>**</w:t>
      </w:r>
      <w:r w:rsidRPr="00EA526A">
        <w:rPr>
          <w:rFonts w:ascii="標楷體" w:hAnsi="標楷體" w:hint="eastAsia"/>
          <w:color w:val="000000"/>
        </w:rPr>
        <w:t>月</w:t>
      </w:r>
      <w:r>
        <w:rPr>
          <w:rFonts w:ascii="標楷體" w:hAnsi="標楷體" w:hint="eastAsia"/>
          <w:color w:val="000000"/>
        </w:rPr>
        <w:t>**</w:t>
      </w:r>
      <w:r w:rsidRPr="00EA526A">
        <w:rPr>
          <w:rFonts w:ascii="標楷體" w:hAnsi="標楷體" w:hint="eastAsia"/>
          <w:color w:val="000000"/>
        </w:rPr>
        <w:t>日之</w:t>
      </w:r>
      <w:r w:rsidRPr="0085486C">
        <w:rPr>
          <w:rFonts w:ascii="標楷體" w:hAnsi="標楷體" w:hint="eastAsia"/>
          <w:color w:val="FF0000"/>
        </w:rPr>
        <w:t>簽呈</w:t>
      </w:r>
      <w:proofErr w:type="gramStart"/>
      <w:r>
        <w:rPr>
          <w:rFonts w:ascii="標楷體" w:hAnsi="標楷體" w:hint="eastAsia"/>
          <w:color w:val="000000"/>
        </w:rPr>
        <w:t>（</w:t>
      </w:r>
      <w:proofErr w:type="gramEnd"/>
      <w:r>
        <w:rPr>
          <w:rFonts w:ascii="標楷體" w:hAnsi="標楷體" w:hint="eastAsia"/>
          <w:color w:val="000000"/>
        </w:rPr>
        <w:t>創稿文號：********</w:t>
      </w:r>
      <w:proofErr w:type="gramStart"/>
      <w:r>
        <w:rPr>
          <w:rFonts w:ascii="標楷體" w:hAnsi="標楷體" w:hint="eastAsia"/>
          <w:color w:val="000000"/>
        </w:rPr>
        <w:t>）</w:t>
      </w:r>
      <w:proofErr w:type="gramEnd"/>
      <w:r>
        <w:rPr>
          <w:rFonts w:ascii="標楷體" w:hAnsi="標楷體" w:hint="eastAsia"/>
          <w:color w:val="000000"/>
        </w:rPr>
        <w:t>並</w:t>
      </w:r>
      <w:r w:rsidRPr="00EA526A">
        <w:rPr>
          <w:rFonts w:ascii="標楷體" w:hAnsi="標楷體" w:hint="eastAsia"/>
        </w:rPr>
        <w:t>會簽</w:t>
      </w:r>
      <w:r>
        <w:rPr>
          <w:rFonts w:ascii="標楷體" w:hAnsi="標楷體" w:hint="eastAsia"/>
        </w:rPr>
        <w:t>法務室</w:t>
      </w:r>
      <w:r w:rsidRPr="00EA526A">
        <w:rPr>
          <w:rFonts w:ascii="標楷體" w:hAnsi="標楷體" w:hint="eastAsia"/>
        </w:rPr>
        <w:t>，經</w:t>
      </w:r>
      <w:r w:rsidRPr="0085486C">
        <w:rPr>
          <w:rFonts w:ascii="標楷體" w:hAnsi="標楷體" w:hint="eastAsia"/>
          <w:color w:val="FF0000"/>
        </w:rPr>
        <w:t>校長或及授權決行人</w:t>
      </w:r>
      <w:r>
        <w:rPr>
          <w:rFonts w:ascii="標楷體" w:hAnsi="標楷體" w:hint="eastAsia"/>
        </w:rPr>
        <w:t>（如</w:t>
      </w:r>
      <w:r w:rsidRPr="00EA526A">
        <w:rPr>
          <w:rFonts w:ascii="標楷體" w:hAnsi="標楷體" w:hint="eastAsia"/>
        </w:rPr>
        <w:t>行政副校長</w:t>
      </w:r>
      <w:r>
        <w:rPr>
          <w:rFonts w:ascii="標楷體" w:hAnsi="標楷體" w:hint="eastAsia"/>
        </w:rPr>
        <w:t>、學術副校長、使命副校長、主任秘書等）</w:t>
      </w:r>
      <w:r w:rsidRPr="00EA526A">
        <w:rPr>
          <w:rFonts w:ascii="標楷體" w:hAnsi="標楷體" w:hint="eastAsia"/>
        </w:rPr>
        <w:t>核准通過</w:t>
      </w:r>
      <w:r w:rsidRPr="001F6171">
        <w:rPr>
          <w:rFonts w:hint="eastAsia"/>
          <w:szCs w:val="28"/>
        </w:rPr>
        <w:t>。</w:t>
      </w:r>
    </w:p>
    <w:p w:rsidR="0096349C" w:rsidRPr="001A2B79" w:rsidRDefault="0096349C" w:rsidP="0096349C">
      <w:pPr>
        <w:pStyle w:val="a3"/>
        <w:numPr>
          <w:ilvl w:val="0"/>
          <w:numId w:val="1"/>
        </w:numPr>
        <w:snapToGrid w:val="0"/>
        <w:spacing w:line="240" w:lineRule="auto"/>
        <w:ind w:leftChars="0" w:left="1134" w:hanging="567"/>
        <w:jc w:val="both"/>
        <w:rPr>
          <w:szCs w:val="28"/>
        </w:rPr>
      </w:pPr>
      <w:r>
        <w:rPr>
          <w:rFonts w:ascii="標楷體" w:hAnsi="標楷體" w:cs="新細明體" w:hint="eastAsia"/>
          <w:kern w:val="0"/>
        </w:rPr>
        <w:t>其他補充說明文字</w:t>
      </w:r>
      <w:proofErr w:type="gramStart"/>
      <w:r>
        <w:rPr>
          <w:rFonts w:ascii="標楷體" w:hAnsi="標楷體" w:cs="新細明體" w:hint="eastAsia"/>
          <w:kern w:val="0"/>
        </w:rPr>
        <w:t>（</w:t>
      </w:r>
      <w:proofErr w:type="gramEnd"/>
      <w:r>
        <w:rPr>
          <w:rFonts w:ascii="標楷體" w:hAnsi="標楷體" w:cs="新細明體" w:hint="eastAsia"/>
          <w:kern w:val="0"/>
        </w:rPr>
        <w:t>如：</w:t>
      </w:r>
      <w:r w:rsidRPr="00EA526A">
        <w:rPr>
          <w:rFonts w:ascii="標楷體" w:hAnsi="標楷體" w:hint="eastAsia"/>
          <w:color w:val="000000"/>
        </w:rPr>
        <w:t>為明確規範績效獎金之發放，擬修正部份條文</w:t>
      </w:r>
      <w:proofErr w:type="gramStart"/>
      <w:r>
        <w:rPr>
          <w:rFonts w:ascii="標楷體" w:hAnsi="標楷體" w:hint="eastAsia"/>
          <w:color w:val="000000"/>
        </w:rPr>
        <w:t>）</w:t>
      </w:r>
      <w:proofErr w:type="gramEnd"/>
      <w:r w:rsidRPr="001A2B79">
        <w:rPr>
          <w:rFonts w:ascii="標楷體" w:hAnsi="標楷體" w:hint="eastAsia"/>
        </w:rPr>
        <w:t>。</w:t>
      </w:r>
    </w:p>
    <w:p w:rsidR="0096349C" w:rsidRDefault="0096349C" w:rsidP="0096349C">
      <w:pPr>
        <w:adjustRightInd w:val="0"/>
        <w:snapToGrid w:val="0"/>
        <w:rPr>
          <w:rFonts w:ascii="標楷體" w:eastAsia="標楷體" w:hAnsi="標楷體"/>
          <w:color w:val="000000"/>
          <w:sz w:val="28"/>
          <w:szCs w:val="28"/>
        </w:rPr>
      </w:pPr>
      <w:r w:rsidRPr="009B05E7">
        <w:rPr>
          <w:rFonts w:eastAsia="標楷體" w:cs="Times New Roman" w:hint="eastAsia"/>
          <w:color w:val="000000"/>
          <w:sz w:val="28"/>
          <w:szCs w:val="28"/>
        </w:rPr>
        <w:t>辦法：</w:t>
      </w:r>
      <w:r>
        <w:rPr>
          <w:rFonts w:ascii="標楷體" w:eastAsia="標楷體" w:hAnsi="標楷體" w:hint="eastAsia"/>
          <w:color w:val="000000"/>
          <w:sz w:val="28"/>
          <w:szCs w:val="28"/>
        </w:rPr>
        <w:t>本案通過後，報請校長核定後公布</w:t>
      </w:r>
      <w:r w:rsidRPr="005821B6">
        <w:rPr>
          <w:rFonts w:ascii="標楷體" w:eastAsia="標楷體" w:hAnsi="標楷體" w:hint="eastAsia"/>
          <w:color w:val="000000"/>
          <w:sz w:val="28"/>
          <w:szCs w:val="28"/>
        </w:rPr>
        <w:t>施行。</w:t>
      </w:r>
    </w:p>
    <w:p w:rsidR="0096349C" w:rsidRDefault="0096349C" w:rsidP="0096349C">
      <w:pPr>
        <w:adjustRightInd w:val="0"/>
        <w:snapToGrid w:val="0"/>
        <w:rPr>
          <w:rFonts w:ascii="標楷體" w:eastAsia="標楷體" w:hAnsi="標楷體"/>
          <w:b/>
          <w:bCs/>
          <w:sz w:val="28"/>
          <w:szCs w:val="32"/>
        </w:rPr>
      </w:pPr>
      <w:r w:rsidRPr="009B05E7">
        <w:rPr>
          <w:rFonts w:eastAsia="標楷體" w:cs="Times New Roman" w:hint="eastAsia"/>
          <w:color w:val="000000"/>
          <w:sz w:val="28"/>
          <w:szCs w:val="28"/>
        </w:rPr>
        <w:t>決議</w:t>
      </w:r>
      <w:r w:rsidRPr="009C6084">
        <w:rPr>
          <w:rFonts w:ascii="標楷體" w:eastAsia="標楷體" w:hAnsi="標楷體" w:hint="eastAsia"/>
          <w:b/>
          <w:bCs/>
          <w:sz w:val="28"/>
          <w:szCs w:val="32"/>
        </w:rPr>
        <w:t>：</w:t>
      </w:r>
    </w:p>
    <w:p w:rsidR="0096349C" w:rsidRDefault="0096349C" w:rsidP="0096349C">
      <w:pPr>
        <w:adjustRightInd w:val="0"/>
        <w:snapToGrid w:val="0"/>
        <w:rPr>
          <w:rFonts w:ascii="標楷體" w:eastAsia="標楷體" w:hAnsi="標楷體"/>
          <w:b/>
          <w:bCs/>
          <w:sz w:val="28"/>
          <w:szCs w:val="32"/>
        </w:rPr>
      </w:pPr>
    </w:p>
    <w:p w:rsidR="0096349C" w:rsidRDefault="0096349C" w:rsidP="0096349C">
      <w:pPr>
        <w:adjustRightInd w:val="0"/>
        <w:snapToGrid w:val="0"/>
        <w:rPr>
          <w:rFonts w:ascii="標楷體" w:eastAsia="標楷體" w:hAnsi="標楷體"/>
          <w:b/>
          <w:bCs/>
          <w:sz w:val="28"/>
          <w:szCs w:val="32"/>
        </w:rPr>
      </w:pPr>
    </w:p>
    <w:p w:rsidR="0096349C" w:rsidRDefault="0096349C" w:rsidP="0096349C">
      <w:pPr>
        <w:adjustRightInd w:val="0"/>
        <w:snapToGrid w:val="0"/>
        <w:rPr>
          <w:rFonts w:ascii="標楷體" w:eastAsia="標楷體" w:hAnsi="標楷體"/>
          <w:b/>
          <w:bCs/>
          <w:sz w:val="28"/>
          <w:szCs w:val="32"/>
        </w:rPr>
      </w:pPr>
    </w:p>
    <w:p w:rsidR="0096349C" w:rsidRPr="0096349C" w:rsidRDefault="0096349C" w:rsidP="0096349C">
      <w:pPr>
        <w:widowControl/>
        <w:jc w:val="center"/>
        <w:rPr>
          <w:rFonts w:ascii="標楷體" w:eastAsia="標楷體" w:hAnsi="標楷體" w:cs="新細明體"/>
          <w:b/>
          <w:color w:val="FF0000"/>
          <w:kern w:val="0"/>
          <w:sz w:val="32"/>
          <w:szCs w:val="32"/>
        </w:rPr>
      </w:pPr>
      <w:r w:rsidRPr="0096349C">
        <w:rPr>
          <w:rFonts w:ascii="標楷體" w:eastAsia="標楷體" w:hAnsi="標楷體" w:cs="新細明體" w:hint="eastAsia"/>
          <w:b/>
          <w:bCs/>
          <w:color w:val="000000"/>
          <w:kern w:val="0"/>
          <w:sz w:val="32"/>
          <w:szCs w:val="32"/>
        </w:rPr>
        <w:t>「*********辦法」修正條文對照表</w:t>
      </w:r>
    </w:p>
    <w:tbl>
      <w:tblPr>
        <w:tblW w:w="52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0"/>
        <w:gridCol w:w="2920"/>
        <w:gridCol w:w="2921"/>
      </w:tblGrid>
      <w:tr w:rsidR="0096349C" w:rsidRPr="00EA526A" w:rsidTr="003F57E0">
        <w:trPr>
          <w:jc w:val="center"/>
        </w:trPr>
        <w:tc>
          <w:tcPr>
            <w:tcW w:w="1666" w:type="pct"/>
          </w:tcPr>
          <w:p w:rsidR="0096349C" w:rsidRPr="00EA526A" w:rsidRDefault="0096349C" w:rsidP="003F57E0">
            <w:pPr>
              <w:snapToGrid w:val="0"/>
              <w:jc w:val="center"/>
              <w:rPr>
                <w:rFonts w:ascii="標楷體" w:eastAsia="標楷體" w:hAnsi="標楷體"/>
              </w:rPr>
            </w:pPr>
            <w:r w:rsidRPr="00EA526A">
              <w:rPr>
                <w:rFonts w:ascii="標楷體" w:eastAsia="標楷體" w:hAnsi="標楷體" w:hint="eastAsia"/>
              </w:rPr>
              <w:t>修正條文</w:t>
            </w:r>
          </w:p>
        </w:tc>
        <w:tc>
          <w:tcPr>
            <w:tcW w:w="1666" w:type="pct"/>
          </w:tcPr>
          <w:p w:rsidR="0096349C" w:rsidRPr="00EA526A" w:rsidRDefault="0096349C" w:rsidP="003F57E0">
            <w:pPr>
              <w:snapToGrid w:val="0"/>
              <w:jc w:val="center"/>
              <w:rPr>
                <w:rFonts w:ascii="標楷體" w:eastAsia="標楷體" w:hAnsi="標楷體"/>
              </w:rPr>
            </w:pPr>
            <w:r>
              <w:rPr>
                <w:rFonts w:ascii="標楷體" w:eastAsia="標楷體" w:hAnsi="標楷體" w:hint="eastAsia"/>
              </w:rPr>
              <w:t>現行條文</w:t>
            </w:r>
          </w:p>
        </w:tc>
        <w:tc>
          <w:tcPr>
            <w:tcW w:w="1667" w:type="pct"/>
          </w:tcPr>
          <w:p w:rsidR="0096349C" w:rsidRPr="00EA526A" w:rsidRDefault="0096349C" w:rsidP="003F57E0">
            <w:pPr>
              <w:snapToGrid w:val="0"/>
              <w:jc w:val="center"/>
              <w:rPr>
                <w:rFonts w:ascii="標楷體" w:eastAsia="標楷體" w:hAnsi="標楷體"/>
              </w:rPr>
            </w:pPr>
            <w:r w:rsidRPr="00EA526A">
              <w:rPr>
                <w:rFonts w:ascii="標楷體" w:eastAsia="標楷體" w:hAnsi="標楷體" w:hint="eastAsia"/>
              </w:rPr>
              <w:t>說明</w:t>
            </w:r>
          </w:p>
        </w:tc>
      </w:tr>
      <w:tr w:rsidR="0096349C" w:rsidRPr="00EA526A" w:rsidTr="003F57E0">
        <w:trPr>
          <w:jc w:val="center"/>
        </w:trPr>
        <w:tc>
          <w:tcPr>
            <w:tcW w:w="1666" w:type="pct"/>
          </w:tcPr>
          <w:p w:rsidR="0096349C" w:rsidRPr="00EA526A" w:rsidRDefault="0096349C" w:rsidP="003F57E0">
            <w:pPr>
              <w:tabs>
                <w:tab w:val="left" w:pos="1080"/>
              </w:tabs>
              <w:autoSpaceDE w:val="0"/>
              <w:autoSpaceDN w:val="0"/>
              <w:adjustRightInd w:val="0"/>
              <w:ind w:left="1080" w:hangingChars="450" w:hanging="1080"/>
              <w:jc w:val="both"/>
              <w:rPr>
                <w:rFonts w:ascii="標楷體" w:eastAsia="標楷體" w:hAnsi="標楷體"/>
                <w:kern w:val="0"/>
              </w:rPr>
            </w:pPr>
            <w:r w:rsidRPr="00EA526A">
              <w:rPr>
                <w:rFonts w:ascii="標楷體" w:eastAsia="標楷體" w:hAnsi="標楷體"/>
                <w:kern w:val="0"/>
              </w:rPr>
              <w:t>第三條</w:t>
            </w:r>
            <w:r w:rsidRPr="00EA526A">
              <w:rPr>
                <w:rFonts w:ascii="標楷體" w:eastAsia="標楷體" w:hAnsi="標楷體" w:hint="eastAsia"/>
                <w:kern w:val="0"/>
              </w:rPr>
              <w:t xml:space="preserve">　 </w:t>
            </w:r>
          </w:p>
          <w:p w:rsidR="0096349C" w:rsidRDefault="0096349C" w:rsidP="003F57E0">
            <w:pPr>
              <w:tabs>
                <w:tab w:val="left" w:pos="0"/>
                <w:tab w:val="left" w:pos="720"/>
                <w:tab w:val="left" w:pos="1440"/>
                <w:tab w:val="left" w:pos="2160"/>
                <w:tab w:val="left" w:pos="2880"/>
                <w:tab w:val="left" w:pos="3600"/>
                <w:tab w:val="left" w:pos="4320"/>
              </w:tabs>
              <w:autoSpaceDE w:val="0"/>
              <w:autoSpaceDN w:val="0"/>
              <w:adjustRightInd w:val="0"/>
              <w:ind w:leftChars="-3" w:left="-5" w:hangingChars="1" w:hanging="2"/>
              <w:rPr>
                <w:rFonts w:ascii="標楷體" w:eastAsia="標楷體" w:hAnsi="標楷體"/>
                <w:kern w:val="0"/>
              </w:rPr>
            </w:pPr>
            <w:r w:rsidRPr="00EA526A">
              <w:rPr>
                <w:rFonts w:ascii="標楷體" w:eastAsia="標楷體" w:hAnsi="標楷體"/>
                <w:kern w:val="0"/>
              </w:rPr>
              <w:t>本會委員由</w:t>
            </w:r>
            <w:r>
              <w:rPr>
                <w:rFonts w:ascii="標楷體" w:eastAsia="標楷體" w:hAnsi="標楷體" w:hint="eastAsia"/>
                <w:kern w:val="0"/>
              </w:rPr>
              <w:t>*******</w:t>
            </w:r>
            <w:proofErr w:type="gramStart"/>
            <w:r>
              <w:rPr>
                <w:rFonts w:ascii="標楷體" w:eastAsia="標楷體" w:hAnsi="標楷體" w:hint="eastAsia"/>
                <w:kern w:val="0"/>
              </w:rPr>
              <w:t>──</w:t>
            </w:r>
            <w:proofErr w:type="gramEnd"/>
          </w:p>
          <w:p w:rsidR="004B2F61" w:rsidRPr="004B2F61" w:rsidRDefault="004B2F61" w:rsidP="004B2F61">
            <w:pPr>
              <w:tabs>
                <w:tab w:val="left" w:pos="0"/>
              </w:tabs>
              <w:autoSpaceDE w:val="0"/>
              <w:autoSpaceDN w:val="0"/>
              <w:adjustRightInd w:val="0"/>
              <w:jc w:val="both"/>
              <w:rPr>
                <w:rFonts w:ascii="標楷體" w:eastAsia="標楷體" w:hAnsi="標楷體"/>
                <w:strike/>
                <w:color w:val="FF0000"/>
                <w:u w:val="single"/>
              </w:rPr>
            </w:pPr>
            <w:r w:rsidRPr="004B2F61">
              <w:rPr>
                <w:rFonts w:ascii="標楷體" w:eastAsia="標楷體" w:hAnsi="標楷體"/>
                <w:strike/>
                <w:color w:val="FF0000"/>
                <w:u w:val="single"/>
              </w:rPr>
              <w:t>本會召開會議時，應邀請董事會代表列席指導。</w:t>
            </w:r>
          </w:p>
          <w:p w:rsidR="0096349C" w:rsidRPr="00EA526A" w:rsidRDefault="0096349C" w:rsidP="003F57E0">
            <w:pPr>
              <w:tabs>
                <w:tab w:val="left" w:pos="0"/>
                <w:tab w:val="left" w:pos="720"/>
                <w:tab w:val="left" w:pos="1440"/>
                <w:tab w:val="left" w:pos="2160"/>
                <w:tab w:val="left" w:pos="2880"/>
                <w:tab w:val="left" w:pos="3600"/>
                <w:tab w:val="left" w:pos="4320"/>
              </w:tabs>
              <w:autoSpaceDE w:val="0"/>
              <w:autoSpaceDN w:val="0"/>
              <w:adjustRightInd w:val="0"/>
              <w:ind w:leftChars="-3" w:left="-5" w:hangingChars="1" w:hanging="2"/>
              <w:rPr>
                <w:rFonts w:ascii="標楷體" w:eastAsia="標楷體" w:hAnsi="標楷體" w:cs="新細明體"/>
                <w:kern w:val="0"/>
              </w:rPr>
            </w:pPr>
            <w:r w:rsidRPr="00EA526A">
              <w:rPr>
                <w:rFonts w:ascii="標楷體" w:eastAsia="標楷體" w:hAnsi="標楷體"/>
              </w:rPr>
              <w:t>為審議重大校務發展計畫</w:t>
            </w:r>
            <w:proofErr w:type="gramStart"/>
            <w:r>
              <w:rPr>
                <w:rFonts w:ascii="標楷體" w:eastAsia="標楷體" w:hAnsi="標楷體" w:hint="eastAsia"/>
              </w:rPr>
              <w:t>──</w:t>
            </w:r>
            <w:proofErr w:type="gramEnd"/>
          </w:p>
        </w:tc>
        <w:tc>
          <w:tcPr>
            <w:tcW w:w="1666" w:type="pct"/>
          </w:tcPr>
          <w:p w:rsidR="0096349C" w:rsidRPr="00EA526A" w:rsidRDefault="0096349C" w:rsidP="003F57E0">
            <w:pPr>
              <w:tabs>
                <w:tab w:val="left" w:pos="1080"/>
              </w:tabs>
              <w:autoSpaceDE w:val="0"/>
              <w:autoSpaceDN w:val="0"/>
              <w:adjustRightInd w:val="0"/>
              <w:ind w:left="1080" w:hangingChars="450" w:hanging="1080"/>
              <w:jc w:val="both"/>
              <w:rPr>
                <w:rFonts w:ascii="標楷體" w:eastAsia="標楷體" w:hAnsi="標楷體"/>
                <w:kern w:val="0"/>
              </w:rPr>
            </w:pPr>
            <w:r w:rsidRPr="00EA526A">
              <w:rPr>
                <w:rFonts w:ascii="標楷體" w:eastAsia="標楷體" w:hAnsi="標楷體"/>
                <w:kern w:val="0"/>
              </w:rPr>
              <w:t>第三條</w:t>
            </w:r>
            <w:r w:rsidRPr="00EA526A">
              <w:rPr>
                <w:rFonts w:ascii="標楷體" w:eastAsia="標楷體" w:hAnsi="標楷體" w:hint="eastAsia"/>
                <w:kern w:val="0"/>
              </w:rPr>
              <w:t xml:space="preserve">　 </w:t>
            </w:r>
          </w:p>
          <w:p w:rsidR="0096349C" w:rsidRDefault="0096349C" w:rsidP="003F57E0">
            <w:pPr>
              <w:tabs>
                <w:tab w:val="left" w:pos="0"/>
                <w:tab w:val="left" w:pos="720"/>
                <w:tab w:val="left" w:pos="1440"/>
                <w:tab w:val="left" w:pos="2160"/>
                <w:tab w:val="left" w:pos="2880"/>
                <w:tab w:val="left" w:pos="3600"/>
                <w:tab w:val="left" w:pos="4320"/>
              </w:tabs>
              <w:autoSpaceDE w:val="0"/>
              <w:autoSpaceDN w:val="0"/>
              <w:adjustRightInd w:val="0"/>
              <w:ind w:leftChars="-3" w:left="-5" w:hangingChars="1" w:hanging="2"/>
              <w:rPr>
                <w:rFonts w:ascii="標楷體" w:eastAsia="標楷體" w:hAnsi="標楷體"/>
                <w:kern w:val="0"/>
              </w:rPr>
            </w:pPr>
            <w:r w:rsidRPr="00EA526A">
              <w:rPr>
                <w:rFonts w:ascii="標楷體" w:eastAsia="標楷體" w:hAnsi="標楷體"/>
                <w:kern w:val="0"/>
              </w:rPr>
              <w:t>本會委員</w:t>
            </w:r>
            <w:r>
              <w:rPr>
                <w:rFonts w:ascii="標楷體" w:eastAsia="標楷體" w:hAnsi="標楷體" w:hint="eastAsia"/>
                <w:kern w:val="0"/>
              </w:rPr>
              <w:t>由******</w:t>
            </w:r>
            <w:proofErr w:type="gramStart"/>
            <w:r>
              <w:rPr>
                <w:rFonts w:ascii="標楷體" w:eastAsia="標楷體" w:hAnsi="標楷體" w:hint="eastAsia"/>
                <w:kern w:val="0"/>
              </w:rPr>
              <w:t>─</w:t>
            </w:r>
            <w:proofErr w:type="gramEnd"/>
          </w:p>
          <w:p w:rsidR="0096349C" w:rsidRPr="00EA526A" w:rsidRDefault="0096349C" w:rsidP="003F57E0">
            <w:pPr>
              <w:tabs>
                <w:tab w:val="left" w:pos="0"/>
              </w:tabs>
              <w:autoSpaceDE w:val="0"/>
              <w:autoSpaceDN w:val="0"/>
              <w:adjustRightInd w:val="0"/>
              <w:jc w:val="both"/>
              <w:rPr>
                <w:rFonts w:ascii="標楷體" w:eastAsia="標楷體" w:hAnsi="標楷體"/>
                <w:u w:val="single"/>
              </w:rPr>
            </w:pPr>
            <w:r w:rsidRPr="00EA526A">
              <w:rPr>
                <w:rFonts w:ascii="標楷體" w:eastAsia="標楷體" w:hAnsi="標楷體"/>
                <w:u w:val="single"/>
              </w:rPr>
              <w:t>本會召開會議時，應邀請董事會代表列席指導。</w:t>
            </w:r>
          </w:p>
          <w:p w:rsidR="0096349C" w:rsidRPr="00EA526A" w:rsidRDefault="0096349C" w:rsidP="003F57E0">
            <w:pPr>
              <w:tabs>
                <w:tab w:val="left" w:pos="0"/>
                <w:tab w:val="left" w:pos="720"/>
                <w:tab w:val="left" w:pos="1440"/>
                <w:tab w:val="left" w:pos="2160"/>
                <w:tab w:val="left" w:pos="2880"/>
                <w:tab w:val="left" w:pos="3600"/>
                <w:tab w:val="left" w:pos="4320"/>
              </w:tabs>
              <w:autoSpaceDE w:val="0"/>
              <w:autoSpaceDN w:val="0"/>
              <w:adjustRightInd w:val="0"/>
              <w:ind w:leftChars="-3" w:left="-5" w:hangingChars="1" w:hanging="2"/>
              <w:rPr>
                <w:rFonts w:ascii="標楷體" w:eastAsia="標楷體" w:hAnsi="標楷體" w:cs="新細明體"/>
                <w:color w:val="000000"/>
                <w:kern w:val="0"/>
              </w:rPr>
            </w:pPr>
            <w:r w:rsidRPr="00EA526A">
              <w:rPr>
                <w:rFonts w:ascii="標楷體" w:eastAsia="標楷體" w:hAnsi="標楷體"/>
              </w:rPr>
              <w:t>為審議重大校務發展計畫</w:t>
            </w:r>
            <w:proofErr w:type="gramStart"/>
            <w:r>
              <w:rPr>
                <w:rFonts w:ascii="標楷體" w:eastAsia="標楷體" w:hAnsi="標楷體" w:hint="eastAsia"/>
              </w:rPr>
              <w:t>──</w:t>
            </w:r>
            <w:proofErr w:type="gramEnd"/>
          </w:p>
        </w:tc>
        <w:tc>
          <w:tcPr>
            <w:tcW w:w="1667" w:type="pct"/>
          </w:tcPr>
          <w:p w:rsidR="0096349C" w:rsidRPr="00EA526A" w:rsidRDefault="0096349C" w:rsidP="003F57E0">
            <w:pPr>
              <w:widowControl/>
              <w:tabs>
                <w:tab w:val="left" w:pos="4113"/>
                <w:tab w:val="left" w:pos="8933"/>
              </w:tabs>
              <w:snapToGrid w:val="0"/>
              <w:rPr>
                <w:rFonts w:ascii="標楷體" w:eastAsia="標楷體" w:hAnsi="標楷體" w:cs="新細明體"/>
                <w:color w:val="000000"/>
                <w:kern w:val="0"/>
              </w:rPr>
            </w:pPr>
            <w:r w:rsidRPr="00EA526A">
              <w:rPr>
                <w:rFonts w:ascii="標楷體" w:eastAsia="標楷體" w:hAnsi="標楷體" w:cs="新細明體" w:hint="eastAsia"/>
                <w:color w:val="000000"/>
                <w:kern w:val="0"/>
              </w:rPr>
              <w:t>依據教育部規定，刪除董事代表列席相關文字</w:t>
            </w:r>
            <w:r w:rsidRPr="00EA526A">
              <w:rPr>
                <w:rFonts w:ascii="標楷體" w:eastAsia="標楷體" w:hAnsi="標楷體" w:hint="eastAsia"/>
                <w:color w:val="000000"/>
              </w:rPr>
              <w:t>。</w:t>
            </w:r>
          </w:p>
        </w:tc>
      </w:tr>
    </w:tbl>
    <w:p w:rsidR="0096349C" w:rsidRDefault="0096349C" w:rsidP="0096349C">
      <w:pPr>
        <w:adjustRightInd w:val="0"/>
        <w:snapToGrid w:val="0"/>
        <w:rPr>
          <w:rFonts w:ascii="標楷體" w:eastAsia="標楷體" w:hAnsi="標楷體"/>
          <w:b/>
          <w:bCs/>
          <w:sz w:val="28"/>
          <w:szCs w:val="32"/>
        </w:rPr>
      </w:pPr>
    </w:p>
    <w:p w:rsidR="0096349C" w:rsidRDefault="0096349C" w:rsidP="0096349C">
      <w:pPr>
        <w:adjustRightInd w:val="0"/>
        <w:snapToGrid w:val="0"/>
        <w:rPr>
          <w:rFonts w:ascii="標楷體" w:eastAsia="標楷體" w:hAnsi="標楷體"/>
          <w:b/>
          <w:bCs/>
          <w:sz w:val="28"/>
          <w:szCs w:val="32"/>
        </w:rPr>
      </w:pPr>
    </w:p>
    <w:p w:rsidR="0096349C" w:rsidRDefault="0096349C" w:rsidP="0096349C">
      <w:pPr>
        <w:adjustRightInd w:val="0"/>
        <w:snapToGrid w:val="0"/>
        <w:rPr>
          <w:rFonts w:ascii="標楷體" w:eastAsia="標楷體" w:hAnsi="標楷體"/>
          <w:b/>
          <w:bCs/>
          <w:sz w:val="28"/>
          <w:szCs w:val="32"/>
        </w:rPr>
      </w:pPr>
    </w:p>
    <w:p w:rsidR="0096349C" w:rsidRPr="0096349C" w:rsidRDefault="0096349C" w:rsidP="0096349C">
      <w:pPr>
        <w:autoSpaceDE w:val="0"/>
        <w:autoSpaceDN w:val="0"/>
        <w:adjustRightInd w:val="0"/>
        <w:jc w:val="center"/>
        <w:rPr>
          <w:rFonts w:ascii="標楷體" w:eastAsia="標楷體" w:hAnsi="標楷體"/>
          <w:b/>
          <w:kern w:val="0"/>
          <w:sz w:val="28"/>
        </w:rPr>
      </w:pPr>
      <w:r w:rsidRPr="0096349C">
        <w:rPr>
          <w:rFonts w:ascii="標楷體" w:eastAsia="標楷體" w:hAnsi="標楷體" w:hint="eastAsia"/>
          <w:b/>
          <w:kern w:val="0"/>
          <w:sz w:val="32"/>
          <w:szCs w:val="28"/>
        </w:rPr>
        <w:t>********辦法全條文</w:t>
      </w:r>
    </w:p>
    <w:p w:rsidR="0096349C" w:rsidRPr="00EA526A" w:rsidRDefault="0096349C" w:rsidP="0096349C">
      <w:pPr>
        <w:tabs>
          <w:tab w:val="left" w:pos="0"/>
          <w:tab w:val="left" w:pos="720"/>
          <w:tab w:val="left" w:pos="1440"/>
          <w:tab w:val="left" w:pos="2160"/>
          <w:tab w:val="left" w:pos="2880"/>
          <w:tab w:val="left" w:pos="3600"/>
          <w:tab w:val="left" w:pos="4320"/>
        </w:tabs>
        <w:autoSpaceDE w:val="0"/>
        <w:autoSpaceDN w:val="0"/>
        <w:adjustRightInd w:val="0"/>
        <w:ind w:left="1080" w:hanging="1080"/>
        <w:rPr>
          <w:rFonts w:ascii="標楷體" w:eastAsia="標楷體" w:hAnsi="標楷體"/>
          <w:kern w:val="0"/>
        </w:rPr>
      </w:pPr>
      <w:r w:rsidRPr="00EA526A">
        <w:rPr>
          <w:rFonts w:ascii="標楷體" w:eastAsia="標楷體" w:hAnsi="標楷體" w:hint="eastAsia"/>
          <w:kern w:val="0"/>
        </w:rPr>
        <w:t>第一條　 為擬訂重大校務發展政策，</w:t>
      </w:r>
      <w:r>
        <w:rPr>
          <w:rFonts w:ascii="標楷體" w:eastAsia="標楷體" w:hAnsi="標楷體" w:hint="eastAsia"/>
          <w:kern w:val="0"/>
        </w:rPr>
        <w:t>****</w:t>
      </w:r>
      <w:proofErr w:type="gramStart"/>
      <w:r>
        <w:rPr>
          <w:rFonts w:ascii="標楷體" w:eastAsia="標楷體" w:hAnsi="標楷體" w:hint="eastAsia"/>
        </w:rPr>
        <w:t>──</w:t>
      </w:r>
      <w:proofErr w:type="gramEnd"/>
      <w:r w:rsidRPr="00EA526A">
        <w:rPr>
          <w:rFonts w:ascii="標楷體" w:eastAsia="標楷體" w:hAnsi="標楷體"/>
          <w:kern w:val="0"/>
        </w:rPr>
        <w:t xml:space="preserve"> </w:t>
      </w:r>
    </w:p>
    <w:p w:rsidR="0096349C" w:rsidRPr="007123F2" w:rsidRDefault="0096349C" w:rsidP="0096349C">
      <w:pPr>
        <w:numPr>
          <w:ilvl w:val="0"/>
          <w:numId w:val="2"/>
        </w:numPr>
        <w:tabs>
          <w:tab w:val="left" w:pos="0"/>
          <w:tab w:val="left" w:pos="720"/>
          <w:tab w:val="left" w:pos="1440"/>
          <w:tab w:val="left" w:pos="2160"/>
          <w:tab w:val="left" w:pos="2880"/>
          <w:tab w:val="left" w:pos="3600"/>
          <w:tab w:val="left" w:pos="4320"/>
        </w:tabs>
        <w:autoSpaceDE w:val="0"/>
        <w:autoSpaceDN w:val="0"/>
        <w:adjustRightInd w:val="0"/>
        <w:rPr>
          <w:rFonts w:ascii="標楷體" w:eastAsia="標楷體" w:hAnsi="標楷體"/>
        </w:rPr>
      </w:pPr>
      <w:r>
        <w:rPr>
          <w:rFonts w:ascii="標楷體" w:eastAsia="標楷體" w:hAnsi="標楷體" w:hint="eastAsia"/>
        </w:rPr>
        <w:t xml:space="preserve">   </w:t>
      </w:r>
      <w:proofErr w:type="gramStart"/>
      <w:r>
        <w:rPr>
          <w:rFonts w:ascii="標楷體" w:eastAsia="標楷體" w:hAnsi="標楷體" w:hint="eastAsia"/>
        </w:rPr>
        <w:t>──</w:t>
      </w:r>
      <w:proofErr w:type="gramEnd"/>
      <w:r w:rsidRPr="00EA526A">
        <w:rPr>
          <w:rFonts w:ascii="標楷體" w:eastAsia="標楷體" w:hAnsi="標楷體"/>
          <w:kern w:val="0"/>
        </w:rPr>
        <w:t xml:space="preserve"> </w:t>
      </w:r>
    </w:p>
    <w:p w:rsidR="0096349C" w:rsidRPr="007123F2" w:rsidRDefault="0096349C" w:rsidP="0096349C">
      <w:pPr>
        <w:numPr>
          <w:ilvl w:val="0"/>
          <w:numId w:val="2"/>
        </w:numPr>
        <w:tabs>
          <w:tab w:val="left" w:pos="0"/>
          <w:tab w:val="left" w:pos="720"/>
          <w:tab w:val="left" w:pos="1440"/>
          <w:tab w:val="left" w:pos="2160"/>
          <w:tab w:val="left" w:pos="2880"/>
          <w:tab w:val="left" w:pos="3600"/>
          <w:tab w:val="left" w:pos="4320"/>
        </w:tabs>
        <w:autoSpaceDE w:val="0"/>
        <w:autoSpaceDN w:val="0"/>
        <w:adjustRightInd w:val="0"/>
        <w:rPr>
          <w:rFonts w:ascii="標楷體" w:eastAsia="標楷體" w:hAnsi="標楷體"/>
        </w:rPr>
      </w:pPr>
      <w:r>
        <w:rPr>
          <w:rFonts w:ascii="標楷體" w:eastAsia="標楷體" w:hAnsi="標楷體" w:hint="eastAsia"/>
        </w:rPr>
        <w:t xml:space="preserve">   </w:t>
      </w:r>
      <w:proofErr w:type="gramStart"/>
      <w:r>
        <w:rPr>
          <w:rFonts w:ascii="標楷體" w:eastAsia="標楷體" w:hAnsi="標楷體" w:hint="eastAsia"/>
        </w:rPr>
        <w:t>──</w:t>
      </w:r>
      <w:proofErr w:type="gramEnd"/>
      <w:r w:rsidRPr="00EA526A">
        <w:rPr>
          <w:rFonts w:ascii="標楷體" w:eastAsia="標楷體" w:hAnsi="標楷體"/>
          <w:kern w:val="0"/>
        </w:rPr>
        <w:t xml:space="preserve"> </w:t>
      </w:r>
    </w:p>
    <w:p w:rsidR="0096349C" w:rsidRPr="007123F2" w:rsidRDefault="0096349C" w:rsidP="0096349C">
      <w:pPr>
        <w:numPr>
          <w:ilvl w:val="0"/>
          <w:numId w:val="2"/>
        </w:numPr>
        <w:tabs>
          <w:tab w:val="left" w:pos="0"/>
          <w:tab w:val="left" w:pos="720"/>
          <w:tab w:val="left" w:pos="1440"/>
          <w:tab w:val="left" w:pos="2160"/>
          <w:tab w:val="left" w:pos="2880"/>
          <w:tab w:val="left" w:pos="3600"/>
          <w:tab w:val="left" w:pos="4320"/>
        </w:tabs>
        <w:autoSpaceDE w:val="0"/>
        <w:autoSpaceDN w:val="0"/>
        <w:adjustRightInd w:val="0"/>
        <w:rPr>
          <w:rFonts w:ascii="標楷體" w:eastAsia="標楷體" w:hAnsi="標楷體"/>
        </w:rPr>
      </w:pPr>
      <w:r>
        <w:rPr>
          <w:rFonts w:ascii="標楷體" w:eastAsia="標楷體" w:hAnsi="標楷體" w:hint="eastAsia"/>
        </w:rPr>
        <w:t xml:space="preserve">   </w:t>
      </w:r>
      <w:proofErr w:type="gramStart"/>
      <w:r>
        <w:rPr>
          <w:rFonts w:ascii="標楷體" w:eastAsia="標楷體" w:hAnsi="標楷體" w:hint="eastAsia"/>
        </w:rPr>
        <w:t>──</w:t>
      </w:r>
      <w:proofErr w:type="gramEnd"/>
      <w:r w:rsidRPr="00EA526A">
        <w:rPr>
          <w:rFonts w:ascii="標楷體" w:eastAsia="標楷體" w:hAnsi="標楷體"/>
          <w:kern w:val="0"/>
        </w:rPr>
        <w:t xml:space="preserve"> </w:t>
      </w:r>
    </w:p>
    <w:p w:rsidR="0096349C" w:rsidRPr="007123F2" w:rsidRDefault="0096349C" w:rsidP="0096349C">
      <w:pPr>
        <w:numPr>
          <w:ilvl w:val="0"/>
          <w:numId w:val="2"/>
        </w:numPr>
        <w:tabs>
          <w:tab w:val="left" w:pos="0"/>
          <w:tab w:val="left" w:pos="720"/>
          <w:tab w:val="left" w:pos="1440"/>
          <w:tab w:val="left" w:pos="2160"/>
          <w:tab w:val="left" w:pos="2880"/>
          <w:tab w:val="left" w:pos="3600"/>
          <w:tab w:val="left" w:pos="4320"/>
        </w:tabs>
        <w:autoSpaceDE w:val="0"/>
        <w:autoSpaceDN w:val="0"/>
        <w:adjustRightInd w:val="0"/>
        <w:rPr>
          <w:rFonts w:ascii="標楷體" w:eastAsia="標楷體" w:hAnsi="標楷體"/>
        </w:rPr>
      </w:pPr>
      <w:r>
        <w:rPr>
          <w:rFonts w:ascii="標楷體" w:eastAsia="標楷體" w:hAnsi="標楷體" w:hint="eastAsia"/>
        </w:rPr>
        <w:t xml:space="preserve">   </w:t>
      </w:r>
      <w:proofErr w:type="gramStart"/>
      <w:r>
        <w:rPr>
          <w:rFonts w:ascii="標楷體" w:eastAsia="標楷體" w:hAnsi="標楷體" w:hint="eastAsia"/>
        </w:rPr>
        <w:t>──</w:t>
      </w:r>
      <w:proofErr w:type="gramEnd"/>
      <w:r w:rsidRPr="00EA526A">
        <w:rPr>
          <w:rFonts w:ascii="標楷體" w:eastAsia="標楷體" w:hAnsi="標楷體"/>
          <w:kern w:val="0"/>
        </w:rPr>
        <w:t xml:space="preserve"> </w:t>
      </w:r>
    </w:p>
    <w:p w:rsidR="0096349C" w:rsidRDefault="0096349C" w:rsidP="0096349C">
      <w:pPr>
        <w:numPr>
          <w:ilvl w:val="0"/>
          <w:numId w:val="2"/>
        </w:numPr>
        <w:tabs>
          <w:tab w:val="left" w:pos="0"/>
          <w:tab w:val="left" w:pos="720"/>
          <w:tab w:val="left" w:pos="1440"/>
          <w:tab w:val="left" w:pos="2160"/>
          <w:tab w:val="left" w:pos="2880"/>
          <w:tab w:val="left" w:pos="3600"/>
          <w:tab w:val="left" w:pos="4320"/>
        </w:tabs>
        <w:autoSpaceDE w:val="0"/>
        <w:autoSpaceDN w:val="0"/>
        <w:adjustRightInd w:val="0"/>
        <w:rPr>
          <w:rFonts w:ascii="標楷體" w:eastAsia="標楷體" w:hAnsi="標楷體"/>
        </w:rPr>
      </w:pPr>
      <w:r>
        <w:rPr>
          <w:rFonts w:ascii="標楷體" w:eastAsia="標楷體" w:hAnsi="標楷體" w:hint="eastAsia"/>
        </w:rPr>
        <w:t xml:space="preserve">   </w:t>
      </w:r>
      <w:proofErr w:type="gramStart"/>
      <w:r>
        <w:rPr>
          <w:rFonts w:ascii="標楷體" w:eastAsia="標楷體" w:hAnsi="標楷體" w:hint="eastAsia"/>
        </w:rPr>
        <w:t>──</w:t>
      </w:r>
      <w:proofErr w:type="gramEnd"/>
      <w:r w:rsidRPr="00EA526A">
        <w:rPr>
          <w:rFonts w:ascii="標楷體" w:eastAsia="標楷體" w:hAnsi="標楷體"/>
          <w:kern w:val="0"/>
        </w:rPr>
        <w:t xml:space="preserve"> </w:t>
      </w:r>
    </w:p>
    <w:p w:rsidR="0096349C" w:rsidRPr="0096349C" w:rsidRDefault="0096349C" w:rsidP="0096349C">
      <w:pPr>
        <w:numPr>
          <w:ilvl w:val="0"/>
          <w:numId w:val="2"/>
        </w:numPr>
        <w:tabs>
          <w:tab w:val="clear" w:pos="1087"/>
          <w:tab w:val="left" w:pos="0"/>
          <w:tab w:val="left" w:pos="720"/>
          <w:tab w:val="left" w:pos="1440"/>
          <w:tab w:val="num" w:pos="1843"/>
          <w:tab w:val="left" w:pos="2160"/>
          <w:tab w:val="left" w:pos="2880"/>
          <w:tab w:val="left" w:pos="3600"/>
          <w:tab w:val="left" w:pos="4320"/>
        </w:tabs>
        <w:autoSpaceDE w:val="0"/>
        <w:autoSpaceDN w:val="0"/>
        <w:adjustRightInd w:val="0"/>
        <w:ind w:left="1276" w:hanging="1276"/>
        <w:rPr>
          <w:rFonts w:ascii="標楷體" w:eastAsia="標楷體" w:hAnsi="標楷體"/>
        </w:rPr>
      </w:pPr>
      <w:r>
        <w:rPr>
          <w:rFonts w:ascii="標楷體" w:eastAsia="標楷體" w:hAnsi="標楷體" w:hint="eastAsia"/>
        </w:rPr>
        <w:t xml:space="preserve">　 </w:t>
      </w:r>
      <w:r w:rsidRPr="0096349C">
        <w:rPr>
          <w:rFonts w:ascii="標楷體" w:eastAsia="標楷體" w:hAnsi="標楷體" w:hint="eastAsia"/>
        </w:rPr>
        <w:t>本辦法經行政會議通過後，報請校長核定後公布施行。修正時亦同。</w:t>
      </w:r>
    </w:p>
    <w:p w:rsidR="0096349C" w:rsidRDefault="0096349C" w:rsidP="0096349C">
      <w:pPr>
        <w:adjustRightInd w:val="0"/>
        <w:snapToGrid w:val="0"/>
        <w:rPr>
          <w:rFonts w:ascii="標楷體" w:eastAsia="標楷體" w:hAnsi="標楷體"/>
          <w:b/>
          <w:bCs/>
          <w:sz w:val="28"/>
          <w:szCs w:val="32"/>
        </w:rPr>
      </w:pPr>
      <w:r>
        <w:rPr>
          <w:rFonts w:ascii="標楷體" w:eastAsia="標楷體" w:hAnsi="標楷體" w:hint="eastAsia"/>
          <w:b/>
          <w:bCs/>
          <w:sz w:val="28"/>
          <w:szCs w:val="32"/>
        </w:rPr>
        <w:lastRenderedPageBreak/>
        <w:t>提案範例</w:t>
      </w:r>
    </w:p>
    <w:p w:rsidR="0096349C" w:rsidRDefault="0096349C" w:rsidP="0096349C">
      <w:pPr>
        <w:adjustRightInd w:val="0"/>
        <w:snapToGrid w:val="0"/>
        <w:ind w:left="826" w:hangingChars="295" w:hanging="826"/>
        <w:rPr>
          <w:rFonts w:ascii="標楷體" w:eastAsia="標楷體" w:hAnsi="標楷體" w:cs="Times New Roman"/>
          <w:color w:val="000000"/>
          <w:sz w:val="28"/>
          <w:szCs w:val="28"/>
        </w:rPr>
      </w:pPr>
      <w:r w:rsidRPr="00904847">
        <w:rPr>
          <w:rFonts w:ascii="標楷體" w:eastAsia="標楷體" w:hAnsi="標楷體" w:cs="Times New Roman"/>
          <w:color w:val="000000"/>
          <w:sz w:val="28"/>
          <w:szCs w:val="28"/>
        </w:rPr>
        <w:t>提案單位：</w:t>
      </w:r>
      <w:r w:rsidRPr="0096349C">
        <w:rPr>
          <w:rFonts w:ascii="標楷體" w:eastAsia="標楷體" w:hAnsi="標楷體" w:cs="Times New Roman" w:hint="eastAsia"/>
          <w:color w:val="000000"/>
          <w:sz w:val="28"/>
          <w:szCs w:val="28"/>
        </w:rPr>
        <w:t>國際教育處</w:t>
      </w:r>
    </w:p>
    <w:p w:rsidR="0096349C" w:rsidRPr="003808C8" w:rsidRDefault="0096349C" w:rsidP="0096349C">
      <w:pPr>
        <w:adjustRightInd w:val="0"/>
        <w:snapToGrid w:val="0"/>
        <w:ind w:left="826" w:hangingChars="295" w:hanging="826"/>
        <w:rPr>
          <w:rFonts w:ascii="標楷體" w:eastAsia="標楷體" w:hAnsi="標楷體" w:cs="Times New Roman"/>
          <w:color w:val="000000"/>
          <w:sz w:val="28"/>
          <w:szCs w:val="28"/>
        </w:rPr>
      </w:pPr>
      <w:r w:rsidRPr="00904847">
        <w:rPr>
          <w:rFonts w:ascii="標楷體" w:eastAsia="標楷體" w:hAnsi="標楷體" w:cs="Times New Roman"/>
          <w:color w:val="000000"/>
          <w:sz w:val="28"/>
          <w:szCs w:val="28"/>
        </w:rPr>
        <w:t>案由：</w:t>
      </w:r>
      <w:r>
        <w:rPr>
          <w:rFonts w:ascii="標楷體" w:eastAsia="標楷體" w:hAnsi="標楷體" w:cs="Times New Roman" w:hint="eastAsia"/>
          <w:color w:val="000000"/>
          <w:sz w:val="28"/>
          <w:szCs w:val="28"/>
        </w:rPr>
        <w:t>修正</w:t>
      </w:r>
      <w:r w:rsidRPr="00F12396">
        <w:rPr>
          <w:rFonts w:ascii="標楷體" w:eastAsia="標楷體" w:hAnsi="標楷體" w:cs="Times New Roman" w:hint="eastAsia"/>
          <w:color w:val="000000"/>
          <w:sz w:val="28"/>
          <w:szCs w:val="28"/>
        </w:rPr>
        <w:t>「</w:t>
      </w:r>
      <w:r w:rsidRPr="0096349C">
        <w:rPr>
          <w:rFonts w:ascii="標楷體" w:eastAsia="標楷體" w:hAnsi="標楷體" w:cs="Times New Roman" w:hint="eastAsia"/>
          <w:color w:val="000000"/>
          <w:sz w:val="28"/>
          <w:szCs w:val="28"/>
        </w:rPr>
        <w:t>輔仁大學教</w:t>
      </w:r>
      <w:smartTag w:uri="urn:schemas-microsoft-com:office:smarttags" w:element="PersonName">
        <w:smartTagPr>
          <w:attr w:name="ProductID" w:val="師"/>
        </w:smartTagPr>
        <w:r w:rsidRPr="0096349C">
          <w:rPr>
            <w:rFonts w:ascii="標楷體" w:eastAsia="標楷體" w:hAnsi="標楷體" w:cs="Times New Roman" w:hint="eastAsia"/>
            <w:color w:val="000000"/>
            <w:sz w:val="28"/>
            <w:szCs w:val="28"/>
          </w:rPr>
          <w:t>師</w:t>
        </w:r>
      </w:smartTag>
      <w:r w:rsidRPr="0096349C">
        <w:rPr>
          <w:rFonts w:ascii="標楷體" w:eastAsia="標楷體" w:hAnsi="標楷體" w:cs="Times New Roman" w:hint="eastAsia"/>
          <w:color w:val="000000"/>
          <w:sz w:val="28"/>
          <w:szCs w:val="28"/>
        </w:rPr>
        <w:t>教授全英語專業課程獎勵辦法</w:t>
      </w:r>
      <w:r w:rsidRPr="00F12396">
        <w:rPr>
          <w:rFonts w:ascii="標楷體" w:eastAsia="標楷體" w:hAnsi="標楷體" w:cs="Times New Roman" w:hint="eastAsia"/>
          <w:color w:val="000000"/>
          <w:sz w:val="28"/>
          <w:szCs w:val="28"/>
        </w:rPr>
        <w:t>」</w:t>
      </w:r>
      <w:r>
        <w:rPr>
          <w:rFonts w:ascii="標楷體" w:eastAsia="標楷體" w:hAnsi="標楷體" w:cs="Times New Roman" w:hint="eastAsia"/>
          <w:color w:val="000000"/>
          <w:sz w:val="28"/>
          <w:szCs w:val="28"/>
        </w:rPr>
        <w:t>，</w:t>
      </w:r>
      <w:r w:rsidRPr="00F12396">
        <w:rPr>
          <w:rFonts w:ascii="標楷體" w:eastAsia="標楷體" w:hAnsi="標楷體" w:cs="Times New Roman" w:hint="eastAsia"/>
          <w:color w:val="000000"/>
          <w:sz w:val="28"/>
          <w:szCs w:val="28"/>
        </w:rPr>
        <w:t>請審議</w:t>
      </w:r>
      <w:r w:rsidRPr="00037ABB">
        <w:rPr>
          <w:rFonts w:ascii="標楷體" w:eastAsia="標楷體" w:hAnsi="標楷體"/>
          <w:color w:val="000000"/>
          <w:sz w:val="28"/>
          <w:szCs w:val="28"/>
        </w:rPr>
        <w:t>。</w:t>
      </w:r>
    </w:p>
    <w:p w:rsidR="0096349C" w:rsidRDefault="0096349C" w:rsidP="0096349C">
      <w:pPr>
        <w:snapToGrid w:val="0"/>
        <w:ind w:leftChars="-1" w:left="849" w:hangingChars="304" w:hanging="851"/>
        <w:jc w:val="both"/>
        <w:rPr>
          <w:rFonts w:ascii="標楷體" w:eastAsia="標楷體" w:hAnsi="標楷體"/>
          <w:sz w:val="28"/>
          <w:szCs w:val="28"/>
        </w:rPr>
      </w:pPr>
      <w:r w:rsidRPr="00904847">
        <w:rPr>
          <w:rFonts w:ascii="標楷體" w:eastAsia="標楷體" w:hAnsi="標楷體" w:cs="Times New Roman"/>
          <w:color w:val="000000"/>
          <w:sz w:val="28"/>
          <w:szCs w:val="28"/>
        </w:rPr>
        <w:t>說明：</w:t>
      </w:r>
      <w:r w:rsidRPr="0096349C">
        <w:rPr>
          <w:rFonts w:ascii="標楷體" w:eastAsia="標楷體" w:hAnsi="標楷體" w:cs="Times New Roman" w:hint="eastAsia"/>
          <w:color w:val="000000"/>
          <w:sz w:val="28"/>
          <w:szCs w:val="28"/>
        </w:rPr>
        <w:t>依101年6月28日100學年度第3次</w:t>
      </w:r>
      <w:r w:rsidRPr="0096349C">
        <w:rPr>
          <w:rFonts w:ascii="標楷體" w:eastAsia="標楷體" w:hAnsi="標楷體" w:cs="Times New Roman" w:hint="eastAsia"/>
          <w:color w:val="FF0000"/>
          <w:sz w:val="28"/>
          <w:szCs w:val="28"/>
        </w:rPr>
        <w:t>國際學術交流審議委員會</w:t>
      </w:r>
      <w:r w:rsidRPr="0096349C">
        <w:rPr>
          <w:rFonts w:ascii="標楷體" w:eastAsia="標楷體" w:hAnsi="標楷體" w:cs="Times New Roman" w:hint="eastAsia"/>
          <w:color w:val="000000"/>
          <w:sz w:val="28"/>
          <w:szCs w:val="28"/>
        </w:rPr>
        <w:t>決議修正。</w:t>
      </w:r>
    </w:p>
    <w:p w:rsidR="0096349C" w:rsidRDefault="0096349C" w:rsidP="0096349C">
      <w:pPr>
        <w:adjustRightInd w:val="0"/>
        <w:snapToGrid w:val="0"/>
        <w:rPr>
          <w:rFonts w:ascii="標楷體" w:eastAsia="標楷體" w:hAnsi="標楷體"/>
          <w:color w:val="000000"/>
          <w:sz w:val="28"/>
          <w:szCs w:val="28"/>
        </w:rPr>
      </w:pPr>
      <w:r w:rsidRPr="009B05E7">
        <w:rPr>
          <w:rFonts w:eastAsia="標楷體" w:cs="Times New Roman" w:hint="eastAsia"/>
          <w:color w:val="000000"/>
          <w:sz w:val="28"/>
          <w:szCs w:val="28"/>
        </w:rPr>
        <w:t>辦法：</w:t>
      </w:r>
      <w:r>
        <w:rPr>
          <w:rFonts w:ascii="標楷體" w:eastAsia="標楷體" w:hAnsi="標楷體" w:hint="eastAsia"/>
          <w:color w:val="000000"/>
          <w:sz w:val="28"/>
          <w:szCs w:val="28"/>
        </w:rPr>
        <w:t>本案通過後，報請校長核定後公布</w:t>
      </w:r>
      <w:r w:rsidRPr="005821B6">
        <w:rPr>
          <w:rFonts w:ascii="標楷體" w:eastAsia="標楷體" w:hAnsi="標楷體" w:hint="eastAsia"/>
          <w:color w:val="000000"/>
          <w:sz w:val="28"/>
          <w:szCs w:val="28"/>
        </w:rPr>
        <w:t>施行。</w:t>
      </w:r>
    </w:p>
    <w:p w:rsidR="0096349C" w:rsidRDefault="0096349C" w:rsidP="0096349C">
      <w:pPr>
        <w:adjustRightInd w:val="0"/>
        <w:snapToGrid w:val="0"/>
        <w:rPr>
          <w:rFonts w:ascii="標楷體" w:eastAsia="標楷體" w:hAnsi="標楷體"/>
          <w:b/>
          <w:bCs/>
          <w:sz w:val="28"/>
          <w:szCs w:val="32"/>
        </w:rPr>
      </w:pPr>
      <w:r w:rsidRPr="009B05E7">
        <w:rPr>
          <w:rFonts w:eastAsia="標楷體" w:cs="Times New Roman" w:hint="eastAsia"/>
          <w:color w:val="000000"/>
          <w:sz w:val="28"/>
          <w:szCs w:val="28"/>
        </w:rPr>
        <w:t>決議</w:t>
      </w:r>
      <w:r w:rsidRPr="009C6084">
        <w:rPr>
          <w:rFonts w:ascii="標楷體" w:eastAsia="標楷體" w:hAnsi="標楷體" w:hint="eastAsia"/>
          <w:b/>
          <w:bCs/>
          <w:sz w:val="28"/>
          <w:szCs w:val="32"/>
        </w:rPr>
        <w:t>：</w:t>
      </w:r>
    </w:p>
    <w:p w:rsidR="0096349C" w:rsidRDefault="0096349C" w:rsidP="0096349C">
      <w:pPr>
        <w:adjustRightInd w:val="0"/>
        <w:snapToGrid w:val="0"/>
        <w:rPr>
          <w:rFonts w:ascii="標楷體" w:eastAsia="標楷體" w:hAnsi="標楷體"/>
          <w:b/>
          <w:bCs/>
          <w:sz w:val="28"/>
          <w:szCs w:val="32"/>
        </w:rPr>
      </w:pPr>
    </w:p>
    <w:p w:rsidR="0096349C" w:rsidRDefault="0096349C" w:rsidP="0096349C">
      <w:pPr>
        <w:adjustRightInd w:val="0"/>
        <w:snapToGrid w:val="0"/>
        <w:rPr>
          <w:rFonts w:ascii="標楷體" w:eastAsia="標楷體" w:hAnsi="標楷體"/>
          <w:b/>
          <w:bCs/>
          <w:sz w:val="28"/>
          <w:szCs w:val="32"/>
        </w:rPr>
      </w:pPr>
    </w:p>
    <w:p w:rsidR="0096349C" w:rsidRDefault="0096349C" w:rsidP="0096349C">
      <w:pPr>
        <w:adjustRightInd w:val="0"/>
        <w:snapToGrid w:val="0"/>
        <w:rPr>
          <w:rFonts w:ascii="標楷體" w:eastAsia="標楷體" w:hAnsi="標楷體"/>
          <w:b/>
          <w:bCs/>
          <w:sz w:val="28"/>
          <w:szCs w:val="32"/>
        </w:rPr>
      </w:pPr>
    </w:p>
    <w:p w:rsidR="0096349C" w:rsidRDefault="0096349C" w:rsidP="0096349C">
      <w:pPr>
        <w:spacing w:line="460" w:lineRule="exact"/>
        <w:jc w:val="center"/>
        <w:rPr>
          <w:rFonts w:ascii="標楷體" w:eastAsia="標楷體" w:hAnsi="標楷體"/>
          <w:b/>
          <w:color w:val="000000"/>
          <w:sz w:val="32"/>
          <w:szCs w:val="32"/>
        </w:rPr>
      </w:pPr>
      <w:r w:rsidRPr="0096349C">
        <w:rPr>
          <w:rFonts w:ascii="標楷體" w:eastAsia="標楷體" w:hAnsi="標楷體" w:hint="eastAsia"/>
          <w:b/>
          <w:color w:val="000000"/>
          <w:sz w:val="32"/>
          <w:szCs w:val="32"/>
        </w:rPr>
        <w:t>「輔仁大學教</w:t>
      </w:r>
      <w:smartTag w:uri="urn:schemas-microsoft-com:office:smarttags" w:element="PersonName">
        <w:smartTagPr>
          <w:attr w:name="ProductID" w:val="師"/>
        </w:smartTagPr>
        <w:r w:rsidRPr="0096349C">
          <w:rPr>
            <w:rFonts w:ascii="標楷體" w:eastAsia="標楷體" w:hAnsi="標楷體" w:hint="eastAsia"/>
            <w:b/>
            <w:color w:val="000000"/>
            <w:sz w:val="32"/>
            <w:szCs w:val="32"/>
          </w:rPr>
          <w:t>師</w:t>
        </w:r>
      </w:smartTag>
      <w:r w:rsidRPr="0096349C">
        <w:rPr>
          <w:rFonts w:ascii="標楷體" w:eastAsia="標楷體" w:hAnsi="標楷體" w:hint="eastAsia"/>
          <w:b/>
          <w:color w:val="000000"/>
          <w:sz w:val="32"/>
          <w:szCs w:val="32"/>
        </w:rPr>
        <w:t>教授全英語專業課程獎勵辦法」</w:t>
      </w:r>
    </w:p>
    <w:p w:rsidR="0096349C" w:rsidRPr="0096349C" w:rsidRDefault="0096349C" w:rsidP="0096349C">
      <w:pPr>
        <w:spacing w:line="460" w:lineRule="exact"/>
        <w:jc w:val="center"/>
        <w:rPr>
          <w:rFonts w:ascii="標楷體" w:eastAsia="標楷體" w:hAnsi="標楷體"/>
          <w:b/>
          <w:sz w:val="32"/>
          <w:szCs w:val="32"/>
        </w:rPr>
      </w:pPr>
      <w:r w:rsidRPr="0096349C">
        <w:rPr>
          <w:rFonts w:ascii="標楷體" w:eastAsia="標楷體" w:hAnsi="標楷體" w:hint="eastAsia"/>
          <w:b/>
          <w:color w:val="000000"/>
          <w:sz w:val="32"/>
          <w:szCs w:val="32"/>
        </w:rPr>
        <w:t>修正條文對照表</w:t>
      </w:r>
    </w:p>
    <w:tbl>
      <w:tblPr>
        <w:tblW w:w="5089" w:type="pct"/>
        <w:tblInd w:w="-5" w:type="dxa"/>
        <w:tblCellMar>
          <w:left w:w="28" w:type="dxa"/>
          <w:right w:w="28" w:type="dxa"/>
        </w:tblCellMar>
        <w:tblLook w:val="0000" w:firstRow="0" w:lastRow="0" w:firstColumn="0" w:lastColumn="0" w:noHBand="0" w:noVBand="0"/>
      </w:tblPr>
      <w:tblGrid>
        <w:gridCol w:w="3134"/>
        <w:gridCol w:w="3084"/>
        <w:gridCol w:w="2226"/>
      </w:tblGrid>
      <w:tr w:rsidR="0096349C" w:rsidRPr="00EA526A" w:rsidTr="004B2F61">
        <w:trPr>
          <w:trHeight w:val="630"/>
        </w:trPr>
        <w:tc>
          <w:tcPr>
            <w:tcW w:w="1856" w:type="pct"/>
            <w:tcBorders>
              <w:top w:val="single" w:sz="4" w:space="0" w:color="auto"/>
              <w:left w:val="single" w:sz="4" w:space="0" w:color="auto"/>
              <w:bottom w:val="single" w:sz="4" w:space="0" w:color="auto"/>
              <w:right w:val="single" w:sz="4" w:space="0" w:color="auto"/>
            </w:tcBorders>
            <w:vAlign w:val="center"/>
          </w:tcPr>
          <w:p w:rsidR="0096349C" w:rsidRPr="00EA526A" w:rsidRDefault="0096349C" w:rsidP="003F57E0">
            <w:pPr>
              <w:widowControl/>
              <w:jc w:val="center"/>
              <w:rPr>
                <w:rFonts w:ascii="標楷體" w:eastAsia="標楷體" w:hAnsi="標楷體" w:cs="新細明體"/>
                <w:color w:val="000000"/>
                <w:kern w:val="0"/>
              </w:rPr>
            </w:pPr>
            <w:r w:rsidRPr="00EA526A">
              <w:rPr>
                <w:rFonts w:ascii="標楷體" w:eastAsia="標楷體" w:hAnsi="標楷體" w:cs="新細明體" w:hint="eastAsia"/>
                <w:color w:val="000000"/>
                <w:kern w:val="0"/>
              </w:rPr>
              <w:t>修定條文</w:t>
            </w:r>
          </w:p>
        </w:tc>
        <w:tc>
          <w:tcPr>
            <w:tcW w:w="1826" w:type="pct"/>
            <w:tcBorders>
              <w:top w:val="single" w:sz="4" w:space="0" w:color="auto"/>
              <w:left w:val="nil"/>
              <w:bottom w:val="single" w:sz="4" w:space="0" w:color="auto"/>
              <w:right w:val="single" w:sz="4" w:space="0" w:color="auto"/>
            </w:tcBorders>
            <w:vAlign w:val="center"/>
          </w:tcPr>
          <w:p w:rsidR="0096349C" w:rsidRPr="00EA526A" w:rsidRDefault="0096349C" w:rsidP="003F57E0">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現行</w:t>
            </w:r>
            <w:r w:rsidRPr="00EA526A">
              <w:rPr>
                <w:rFonts w:ascii="標楷體" w:eastAsia="標楷體" w:hAnsi="標楷體" w:cs="新細明體" w:hint="eastAsia"/>
                <w:color w:val="000000"/>
                <w:kern w:val="0"/>
              </w:rPr>
              <w:t>條文</w:t>
            </w:r>
          </w:p>
        </w:tc>
        <w:tc>
          <w:tcPr>
            <w:tcW w:w="1318" w:type="pct"/>
            <w:tcBorders>
              <w:top w:val="single" w:sz="4" w:space="0" w:color="auto"/>
              <w:left w:val="nil"/>
              <w:bottom w:val="single" w:sz="4" w:space="0" w:color="auto"/>
              <w:right w:val="single" w:sz="4" w:space="0" w:color="auto"/>
            </w:tcBorders>
            <w:vAlign w:val="center"/>
          </w:tcPr>
          <w:p w:rsidR="0096349C" w:rsidRPr="00EA526A" w:rsidRDefault="0096349C" w:rsidP="003F57E0">
            <w:pPr>
              <w:widowControl/>
              <w:ind w:firstLine="200"/>
              <w:jc w:val="center"/>
              <w:rPr>
                <w:rFonts w:ascii="標楷體" w:eastAsia="標楷體" w:hAnsi="標楷體" w:cs="新細明體"/>
                <w:color w:val="000000"/>
                <w:kern w:val="0"/>
              </w:rPr>
            </w:pPr>
            <w:r w:rsidRPr="00EA526A">
              <w:rPr>
                <w:rFonts w:ascii="標楷體" w:eastAsia="標楷體" w:hAnsi="標楷體" w:cs="新細明體" w:hint="eastAsia"/>
                <w:color w:val="000000"/>
                <w:kern w:val="0"/>
              </w:rPr>
              <w:t>說明</w:t>
            </w:r>
          </w:p>
        </w:tc>
      </w:tr>
      <w:tr w:rsidR="0096349C" w:rsidRPr="00EA526A" w:rsidTr="004B2F61">
        <w:trPr>
          <w:trHeight w:val="1594"/>
        </w:trPr>
        <w:tc>
          <w:tcPr>
            <w:tcW w:w="1856" w:type="pct"/>
            <w:tcBorders>
              <w:top w:val="single" w:sz="4" w:space="0" w:color="auto"/>
              <w:left w:val="single" w:sz="4" w:space="0" w:color="auto"/>
              <w:bottom w:val="single" w:sz="4" w:space="0" w:color="auto"/>
              <w:right w:val="single" w:sz="4" w:space="0" w:color="auto"/>
            </w:tcBorders>
          </w:tcPr>
          <w:p w:rsidR="0096349C" w:rsidRPr="00EA526A" w:rsidRDefault="0096349C" w:rsidP="003F57E0">
            <w:pPr>
              <w:pStyle w:val="1"/>
              <w:ind w:leftChars="0" w:left="0"/>
              <w:jc w:val="both"/>
              <w:rPr>
                <w:rFonts w:ascii="標楷體" w:eastAsia="標楷體" w:hAnsi="標楷體"/>
                <w:color w:val="000000"/>
                <w:szCs w:val="24"/>
              </w:rPr>
            </w:pPr>
            <w:r w:rsidRPr="00EA526A">
              <w:rPr>
                <w:rFonts w:ascii="標楷體" w:eastAsia="標楷體" w:hAnsi="標楷體" w:hint="eastAsia"/>
                <w:szCs w:val="24"/>
              </w:rPr>
              <w:t>第二條</w:t>
            </w:r>
            <w:r>
              <w:rPr>
                <w:rFonts w:ascii="標楷體" w:eastAsia="標楷體" w:hAnsi="標楷體" w:hint="eastAsia"/>
                <w:szCs w:val="24"/>
              </w:rPr>
              <w:t>:</w:t>
            </w:r>
            <w:r w:rsidRPr="00EA526A">
              <w:rPr>
                <w:rFonts w:ascii="標楷體" w:eastAsia="標楷體" w:hAnsi="標楷體" w:hint="eastAsia"/>
                <w:szCs w:val="24"/>
              </w:rPr>
              <w:t>本辦法獎勵對象以專任教師為優先，其開授課程為非語言訓練課程之專業課程。</w:t>
            </w:r>
            <w:r w:rsidRPr="004B2F61">
              <w:rPr>
                <w:rFonts w:ascii="標楷體" w:eastAsia="標楷體" w:hAnsi="標楷體" w:hint="eastAsia"/>
                <w:color w:val="000000" w:themeColor="text1"/>
                <w:szCs w:val="24"/>
              </w:rPr>
              <w:t>以英語為母語、以及英文專業系所</w:t>
            </w:r>
            <w:r w:rsidR="004B2F61" w:rsidRPr="004B2F61">
              <w:rPr>
                <w:rFonts w:ascii="標楷體" w:eastAsia="標楷體" w:hAnsi="標楷體" w:hint="eastAsia"/>
                <w:strike/>
                <w:color w:val="FF0000"/>
                <w:szCs w:val="24"/>
                <w:u w:val="single"/>
              </w:rPr>
              <w:t>與全英語學位學程</w:t>
            </w:r>
            <w:r w:rsidRPr="004B2F61">
              <w:rPr>
                <w:rFonts w:ascii="標楷體" w:eastAsia="標楷體" w:hAnsi="標楷體" w:hint="eastAsia"/>
                <w:color w:val="000000" w:themeColor="text1"/>
                <w:szCs w:val="24"/>
              </w:rPr>
              <w:t>聘任之教師，不適用本辦法。</w:t>
            </w:r>
          </w:p>
        </w:tc>
        <w:tc>
          <w:tcPr>
            <w:tcW w:w="1826" w:type="pct"/>
            <w:tcBorders>
              <w:top w:val="single" w:sz="4" w:space="0" w:color="auto"/>
              <w:left w:val="nil"/>
              <w:bottom w:val="single" w:sz="4" w:space="0" w:color="auto"/>
              <w:right w:val="single" w:sz="4" w:space="0" w:color="auto"/>
            </w:tcBorders>
          </w:tcPr>
          <w:p w:rsidR="0096349C" w:rsidRPr="00EA526A" w:rsidRDefault="0096349C" w:rsidP="003F57E0">
            <w:pPr>
              <w:pStyle w:val="1"/>
              <w:ind w:leftChars="0" w:left="0"/>
              <w:jc w:val="both"/>
              <w:rPr>
                <w:rFonts w:ascii="標楷體" w:eastAsia="標楷體" w:hAnsi="標楷體"/>
                <w:color w:val="FF0000"/>
                <w:szCs w:val="24"/>
                <w:u w:val="single"/>
              </w:rPr>
            </w:pPr>
            <w:r w:rsidRPr="00EA526A">
              <w:rPr>
                <w:rFonts w:ascii="標楷體" w:eastAsia="標楷體" w:hAnsi="標楷體" w:hint="eastAsia"/>
                <w:szCs w:val="24"/>
              </w:rPr>
              <w:t>第二條:本辦法獎勵對象以專任教師為優先，其開授課程為非語言訓練課程之專業課程。以英語為母語、以及英文專業系</w:t>
            </w:r>
            <w:r w:rsidRPr="00EA526A">
              <w:rPr>
                <w:rFonts w:ascii="標楷體" w:eastAsia="標楷體" w:hAnsi="標楷體" w:hint="eastAsia"/>
                <w:color w:val="000000"/>
                <w:szCs w:val="24"/>
              </w:rPr>
              <w:t>所</w:t>
            </w:r>
            <w:r w:rsidRPr="002817A6">
              <w:rPr>
                <w:rFonts w:ascii="標楷體" w:eastAsia="標楷體" w:hAnsi="標楷體" w:hint="eastAsia"/>
                <w:color w:val="000000"/>
                <w:szCs w:val="24"/>
                <w:u w:val="single"/>
              </w:rPr>
              <w:t>與全英語學位學程</w:t>
            </w:r>
            <w:r w:rsidRPr="004B2F61">
              <w:rPr>
                <w:rFonts w:ascii="標楷體" w:eastAsia="標楷體" w:hAnsi="標楷體" w:hint="eastAsia"/>
                <w:szCs w:val="24"/>
              </w:rPr>
              <w:t>聘任之教師，</w:t>
            </w:r>
            <w:r w:rsidRPr="00EA526A">
              <w:rPr>
                <w:rFonts w:ascii="標楷體" w:eastAsia="標楷體" w:hAnsi="標楷體" w:hint="eastAsia"/>
                <w:szCs w:val="24"/>
              </w:rPr>
              <w:t>不適用本辦法。</w:t>
            </w:r>
          </w:p>
        </w:tc>
        <w:tc>
          <w:tcPr>
            <w:tcW w:w="1318" w:type="pct"/>
            <w:tcBorders>
              <w:top w:val="single" w:sz="4" w:space="0" w:color="auto"/>
              <w:left w:val="nil"/>
              <w:bottom w:val="single" w:sz="4" w:space="0" w:color="auto"/>
              <w:right w:val="single" w:sz="4" w:space="0" w:color="auto"/>
            </w:tcBorders>
          </w:tcPr>
          <w:p w:rsidR="0096349C" w:rsidRPr="00EA526A" w:rsidRDefault="0096349C" w:rsidP="003F57E0">
            <w:pPr>
              <w:snapToGrid w:val="0"/>
              <w:jc w:val="both"/>
              <w:rPr>
                <w:rFonts w:ascii="標楷體" w:eastAsia="標楷體" w:hAnsi="標楷體"/>
                <w:color w:val="000000"/>
                <w:kern w:val="0"/>
              </w:rPr>
            </w:pPr>
          </w:p>
          <w:p w:rsidR="0096349C" w:rsidRPr="00EA526A" w:rsidRDefault="0096349C" w:rsidP="003F57E0">
            <w:pPr>
              <w:pStyle w:val="1"/>
              <w:ind w:leftChars="0" w:left="0"/>
              <w:jc w:val="both"/>
              <w:rPr>
                <w:rFonts w:ascii="標楷體" w:eastAsia="標楷體" w:hAnsi="標楷體"/>
                <w:szCs w:val="24"/>
                <w:u w:val="single"/>
              </w:rPr>
            </w:pPr>
            <w:r w:rsidRPr="00EA526A">
              <w:rPr>
                <w:rFonts w:ascii="標楷體" w:eastAsia="標楷體" w:hAnsi="標楷體" w:hint="eastAsia"/>
                <w:color w:val="000000"/>
                <w:kern w:val="0"/>
                <w:szCs w:val="24"/>
              </w:rPr>
              <w:t>刪除</w:t>
            </w:r>
            <w:r w:rsidRPr="00EA526A">
              <w:rPr>
                <w:rFonts w:ascii="標楷體" w:eastAsia="標楷體" w:hAnsi="標楷體"/>
                <w:color w:val="000000"/>
                <w:kern w:val="0"/>
                <w:szCs w:val="24"/>
              </w:rPr>
              <w:t>:</w:t>
            </w:r>
            <w:r w:rsidRPr="00EA526A">
              <w:rPr>
                <w:rFonts w:ascii="標楷體" w:eastAsia="標楷體" w:hAnsi="標楷體" w:hint="eastAsia"/>
                <w:szCs w:val="24"/>
              </w:rPr>
              <w:t>與全英語學位學程</w:t>
            </w:r>
          </w:p>
        </w:tc>
      </w:tr>
      <w:tr w:rsidR="0096349C" w:rsidRPr="00EA526A" w:rsidTr="004B2F61">
        <w:trPr>
          <w:trHeight w:val="3180"/>
        </w:trPr>
        <w:tc>
          <w:tcPr>
            <w:tcW w:w="1856" w:type="pct"/>
            <w:tcBorders>
              <w:top w:val="single" w:sz="4" w:space="0" w:color="auto"/>
              <w:left w:val="single" w:sz="4" w:space="0" w:color="auto"/>
              <w:bottom w:val="single" w:sz="4" w:space="0" w:color="auto"/>
              <w:right w:val="single" w:sz="4" w:space="0" w:color="auto"/>
            </w:tcBorders>
          </w:tcPr>
          <w:p w:rsidR="0096349C" w:rsidRPr="00EA526A" w:rsidRDefault="0096349C" w:rsidP="003F57E0">
            <w:pPr>
              <w:pStyle w:val="1"/>
              <w:ind w:leftChars="0" w:left="0"/>
              <w:rPr>
                <w:rFonts w:ascii="標楷體" w:eastAsia="標楷體" w:hAnsi="標楷體"/>
                <w:szCs w:val="24"/>
              </w:rPr>
            </w:pPr>
            <w:r w:rsidRPr="00EA526A">
              <w:rPr>
                <w:rFonts w:ascii="標楷體" w:eastAsia="標楷體" w:hAnsi="標楷體" w:hint="eastAsia"/>
                <w:szCs w:val="24"/>
              </w:rPr>
              <w:t>第四條</w:t>
            </w:r>
            <w:r w:rsidRPr="00EA526A">
              <w:rPr>
                <w:rFonts w:ascii="標楷體" w:eastAsia="標楷體" w:hAnsi="標楷體"/>
                <w:szCs w:val="24"/>
              </w:rPr>
              <w:t xml:space="preserve">: </w:t>
            </w:r>
            <w:r w:rsidRPr="00EA526A">
              <w:rPr>
                <w:rFonts w:ascii="標楷體" w:eastAsia="標楷體" w:hAnsi="標楷體" w:hint="eastAsia"/>
                <w:szCs w:val="24"/>
              </w:rPr>
              <w:t>開課教師依本辦法申請獎勵者，</w:t>
            </w:r>
            <w:r w:rsidRPr="00EA526A">
              <w:rPr>
                <w:rFonts w:ascii="標楷體" w:eastAsia="標楷體" w:hAnsi="標楷體" w:hint="eastAsia"/>
                <w:color w:val="FF0000"/>
                <w:szCs w:val="24"/>
                <w:u w:val="single"/>
              </w:rPr>
              <w:t>其前學年度該課程教學評量值不得低於3.5分，且</w:t>
            </w:r>
            <w:r w:rsidRPr="00EA526A">
              <w:rPr>
                <w:rFonts w:ascii="標楷體" w:eastAsia="標楷體" w:hAnsi="標楷體" w:hint="eastAsia"/>
                <w:szCs w:val="24"/>
              </w:rPr>
              <w:t>應</w:t>
            </w:r>
            <w:proofErr w:type="gramStart"/>
            <w:r w:rsidRPr="00EA526A">
              <w:rPr>
                <w:rFonts w:ascii="標楷體" w:eastAsia="標楷體" w:hAnsi="標楷體" w:hint="eastAsia"/>
                <w:szCs w:val="24"/>
              </w:rPr>
              <w:t>經由系</w:t>
            </w:r>
            <w:proofErr w:type="gramEnd"/>
            <w:r w:rsidRPr="00EA526A">
              <w:rPr>
                <w:rFonts w:ascii="標楷體" w:eastAsia="標楷體" w:hAnsi="標楷體" w:hint="eastAsia"/>
                <w:szCs w:val="24"/>
              </w:rPr>
              <w:t>所提出，院級課程委員會審議推薦，由國際教育處提請「輔仁大學國際學術交流審議委員會」審核通過後，予以每學期每學分定額獎勵。所需預算由國際教育處編列，獎勵金額視每年度經費來源與預算而定。</w:t>
            </w:r>
          </w:p>
        </w:tc>
        <w:tc>
          <w:tcPr>
            <w:tcW w:w="1826" w:type="pct"/>
            <w:tcBorders>
              <w:top w:val="single" w:sz="4" w:space="0" w:color="auto"/>
              <w:left w:val="nil"/>
              <w:bottom w:val="single" w:sz="4" w:space="0" w:color="auto"/>
              <w:right w:val="single" w:sz="4" w:space="0" w:color="auto"/>
            </w:tcBorders>
          </w:tcPr>
          <w:p w:rsidR="0096349C" w:rsidRPr="00EA526A" w:rsidRDefault="0096349C" w:rsidP="003F57E0">
            <w:pPr>
              <w:pStyle w:val="1"/>
              <w:ind w:leftChars="0" w:left="0"/>
              <w:rPr>
                <w:rFonts w:ascii="標楷體" w:eastAsia="標楷體" w:hAnsi="標楷體"/>
                <w:szCs w:val="24"/>
              </w:rPr>
            </w:pPr>
            <w:r w:rsidRPr="00EA526A">
              <w:rPr>
                <w:rFonts w:ascii="標楷體" w:eastAsia="標楷體" w:hAnsi="標楷體" w:hint="eastAsia"/>
                <w:szCs w:val="24"/>
              </w:rPr>
              <w:t>第四條</w:t>
            </w:r>
            <w:r w:rsidRPr="00EA526A">
              <w:rPr>
                <w:rFonts w:ascii="標楷體" w:eastAsia="標楷體" w:hAnsi="標楷體"/>
                <w:szCs w:val="24"/>
              </w:rPr>
              <w:t xml:space="preserve">: </w:t>
            </w:r>
            <w:r w:rsidRPr="00EA526A">
              <w:rPr>
                <w:rFonts w:ascii="標楷體" w:eastAsia="標楷體" w:hAnsi="標楷體" w:hint="eastAsia"/>
                <w:szCs w:val="24"/>
              </w:rPr>
              <w:t>開課教師依本辦法申請獎勵者，應</w:t>
            </w:r>
            <w:proofErr w:type="gramStart"/>
            <w:r w:rsidRPr="00EA526A">
              <w:rPr>
                <w:rFonts w:ascii="標楷體" w:eastAsia="標楷體" w:hAnsi="標楷體" w:hint="eastAsia"/>
                <w:szCs w:val="24"/>
              </w:rPr>
              <w:t>經由系</w:t>
            </w:r>
            <w:proofErr w:type="gramEnd"/>
            <w:r w:rsidRPr="00EA526A">
              <w:rPr>
                <w:rFonts w:ascii="標楷體" w:eastAsia="標楷體" w:hAnsi="標楷體" w:hint="eastAsia"/>
                <w:szCs w:val="24"/>
              </w:rPr>
              <w:t>所提出，院級課程委員會審議推薦，由國際教育處提請「輔仁大學國際學術交流審議委員會」審核通過後，予以每學期每學分定額獎勵。所需預算由國際教育處編列，獎勵金額視每年度經費來源與預算而定。</w:t>
            </w:r>
          </w:p>
        </w:tc>
        <w:tc>
          <w:tcPr>
            <w:tcW w:w="1318" w:type="pct"/>
            <w:tcBorders>
              <w:top w:val="single" w:sz="4" w:space="0" w:color="auto"/>
              <w:left w:val="nil"/>
              <w:bottom w:val="single" w:sz="4" w:space="0" w:color="auto"/>
              <w:right w:val="single" w:sz="4" w:space="0" w:color="auto"/>
            </w:tcBorders>
          </w:tcPr>
          <w:p w:rsidR="0096349C" w:rsidRPr="00EA526A" w:rsidRDefault="0096349C" w:rsidP="003F57E0">
            <w:pPr>
              <w:tabs>
                <w:tab w:val="left" w:pos="493"/>
              </w:tabs>
              <w:jc w:val="both"/>
              <w:rPr>
                <w:rFonts w:ascii="標楷體" w:eastAsia="標楷體" w:hAnsi="標楷體"/>
                <w:color w:val="000000"/>
                <w:kern w:val="0"/>
              </w:rPr>
            </w:pPr>
            <w:r w:rsidRPr="00EA526A">
              <w:rPr>
                <w:rFonts w:ascii="標楷體" w:eastAsia="標楷體" w:hAnsi="標楷體" w:hint="eastAsia"/>
                <w:color w:val="000000"/>
                <w:kern w:val="0"/>
              </w:rPr>
              <w:t>新增</w:t>
            </w:r>
            <w:r w:rsidR="004B2F61">
              <w:rPr>
                <w:rFonts w:ascii="標楷體" w:eastAsia="標楷體" w:hAnsi="標楷體"/>
                <w:color w:val="000000"/>
                <w:kern w:val="0"/>
              </w:rPr>
              <w:t>:</w:t>
            </w:r>
            <w:r w:rsidRPr="00EA526A">
              <w:rPr>
                <w:rFonts w:ascii="標楷體" w:eastAsia="標楷體" w:hAnsi="標楷體" w:hint="eastAsia"/>
              </w:rPr>
              <w:t>其前學年度該課程教學評量值不得低於3.5分。</w:t>
            </w:r>
          </w:p>
        </w:tc>
      </w:tr>
      <w:tr w:rsidR="0096349C" w:rsidRPr="00EA526A" w:rsidTr="004B2F61">
        <w:trPr>
          <w:trHeight w:val="2774"/>
        </w:trPr>
        <w:tc>
          <w:tcPr>
            <w:tcW w:w="1856" w:type="pct"/>
            <w:tcBorders>
              <w:top w:val="single" w:sz="4" w:space="0" w:color="auto"/>
              <w:left w:val="single" w:sz="4" w:space="0" w:color="auto"/>
              <w:bottom w:val="single" w:sz="4" w:space="0" w:color="auto"/>
              <w:right w:val="single" w:sz="4" w:space="0" w:color="auto"/>
            </w:tcBorders>
          </w:tcPr>
          <w:p w:rsidR="0096349C" w:rsidRPr="00EA526A" w:rsidRDefault="0096349C" w:rsidP="003F57E0">
            <w:pPr>
              <w:pStyle w:val="1"/>
              <w:ind w:leftChars="0" w:left="0"/>
              <w:rPr>
                <w:rFonts w:ascii="標楷體" w:eastAsia="標楷體" w:hAnsi="標楷體"/>
                <w:szCs w:val="24"/>
              </w:rPr>
            </w:pPr>
            <w:r w:rsidRPr="00EA526A">
              <w:rPr>
                <w:rFonts w:ascii="標楷體" w:eastAsia="標楷體" w:hAnsi="標楷體" w:hint="eastAsia"/>
                <w:szCs w:val="24"/>
              </w:rPr>
              <w:lastRenderedPageBreak/>
              <w:t>第五條: 每位教師每學期獲獎勵之全英語專業課程至多以</w:t>
            </w:r>
            <w:r w:rsidRPr="00EA526A">
              <w:rPr>
                <w:rFonts w:ascii="標楷體" w:eastAsia="標楷體" w:hAnsi="標楷體" w:hint="eastAsia"/>
                <w:color w:val="FF0000"/>
                <w:szCs w:val="24"/>
                <w:u w:val="single"/>
              </w:rPr>
              <w:t>2</w:t>
            </w:r>
            <w:r w:rsidRPr="00EA526A">
              <w:rPr>
                <w:rFonts w:ascii="標楷體" w:eastAsia="標楷體" w:hAnsi="標楷體" w:hint="eastAsia"/>
                <w:szCs w:val="24"/>
              </w:rPr>
              <w:t>門為限。若該課程已接受校內外其他單位之獎勵</w:t>
            </w:r>
            <w:proofErr w:type="gramStart"/>
            <w:r w:rsidRPr="00EA526A">
              <w:rPr>
                <w:rFonts w:ascii="標楷體" w:eastAsia="標楷體" w:hAnsi="標楷體" w:hint="eastAsia"/>
                <w:szCs w:val="24"/>
              </w:rPr>
              <w:t>或加超鐘點</w:t>
            </w:r>
            <w:proofErr w:type="gramEnd"/>
            <w:r w:rsidRPr="00EA526A">
              <w:rPr>
                <w:rFonts w:ascii="標楷體" w:eastAsia="標楷體" w:hAnsi="標楷體" w:hint="eastAsia"/>
                <w:szCs w:val="24"/>
              </w:rPr>
              <w:t>之課程，則不再核給獎勵。二位以上</w:t>
            </w:r>
            <w:proofErr w:type="gramStart"/>
            <w:r w:rsidRPr="00EA526A">
              <w:rPr>
                <w:rFonts w:ascii="標楷體" w:eastAsia="標楷體" w:hAnsi="標楷體" w:hint="eastAsia"/>
                <w:szCs w:val="24"/>
              </w:rPr>
              <w:t>教師合授之</w:t>
            </w:r>
            <w:proofErr w:type="gramEnd"/>
            <w:r w:rsidRPr="00EA526A">
              <w:rPr>
                <w:rFonts w:ascii="標楷體" w:eastAsia="標楷體" w:hAnsi="標楷體" w:hint="eastAsia"/>
                <w:szCs w:val="24"/>
              </w:rPr>
              <w:t>課程，按其實際授課時數比例核給。</w:t>
            </w:r>
          </w:p>
        </w:tc>
        <w:tc>
          <w:tcPr>
            <w:tcW w:w="1826" w:type="pct"/>
            <w:tcBorders>
              <w:top w:val="single" w:sz="4" w:space="0" w:color="auto"/>
              <w:left w:val="nil"/>
              <w:bottom w:val="single" w:sz="4" w:space="0" w:color="auto"/>
              <w:right w:val="single" w:sz="4" w:space="0" w:color="auto"/>
            </w:tcBorders>
          </w:tcPr>
          <w:p w:rsidR="0096349C" w:rsidRPr="00EA526A" w:rsidRDefault="0096349C" w:rsidP="003F57E0">
            <w:pPr>
              <w:pStyle w:val="1"/>
              <w:ind w:leftChars="0" w:left="0"/>
              <w:rPr>
                <w:rFonts w:ascii="標楷體" w:eastAsia="標楷體" w:hAnsi="標楷體"/>
                <w:szCs w:val="24"/>
              </w:rPr>
            </w:pPr>
            <w:r w:rsidRPr="00EA526A">
              <w:rPr>
                <w:rFonts w:ascii="標楷體" w:eastAsia="標楷體" w:hAnsi="標楷體" w:hint="eastAsia"/>
                <w:szCs w:val="24"/>
              </w:rPr>
              <w:t>第五條: 每位教師每學期獲獎勵之全英語專業課程至多以</w:t>
            </w:r>
            <w:r w:rsidRPr="00EA526A">
              <w:rPr>
                <w:rFonts w:ascii="標楷體" w:eastAsia="標楷體" w:hAnsi="標楷體"/>
                <w:szCs w:val="24"/>
              </w:rPr>
              <w:t xml:space="preserve"> </w:t>
            </w:r>
            <w:r w:rsidRPr="004B2F61">
              <w:rPr>
                <w:rFonts w:ascii="標楷體" w:eastAsia="標楷體" w:hAnsi="標楷體" w:hint="eastAsia"/>
                <w:szCs w:val="24"/>
                <w:u w:val="single"/>
              </w:rPr>
              <w:t>4</w:t>
            </w:r>
            <w:r w:rsidRPr="00EA526A">
              <w:rPr>
                <w:rFonts w:ascii="標楷體" w:eastAsia="標楷體" w:hAnsi="標楷體" w:hint="eastAsia"/>
                <w:szCs w:val="24"/>
              </w:rPr>
              <w:t>門為限。若該課程已接受校內外其他單位之獎勵</w:t>
            </w:r>
            <w:proofErr w:type="gramStart"/>
            <w:r w:rsidRPr="00EA526A">
              <w:rPr>
                <w:rFonts w:ascii="標楷體" w:eastAsia="標楷體" w:hAnsi="標楷體" w:hint="eastAsia"/>
                <w:szCs w:val="24"/>
              </w:rPr>
              <w:t>或加超鐘點</w:t>
            </w:r>
            <w:proofErr w:type="gramEnd"/>
            <w:r w:rsidRPr="00EA526A">
              <w:rPr>
                <w:rFonts w:ascii="標楷體" w:eastAsia="標楷體" w:hAnsi="標楷體" w:hint="eastAsia"/>
                <w:szCs w:val="24"/>
              </w:rPr>
              <w:t>之課程，則不再核給獎勵。二位以上</w:t>
            </w:r>
            <w:proofErr w:type="gramStart"/>
            <w:r w:rsidRPr="00EA526A">
              <w:rPr>
                <w:rFonts w:ascii="標楷體" w:eastAsia="標楷體" w:hAnsi="標楷體" w:hint="eastAsia"/>
                <w:szCs w:val="24"/>
              </w:rPr>
              <w:t>教師合授之</w:t>
            </w:r>
            <w:proofErr w:type="gramEnd"/>
            <w:r w:rsidRPr="00EA526A">
              <w:rPr>
                <w:rFonts w:ascii="標楷體" w:eastAsia="標楷體" w:hAnsi="標楷體" w:hint="eastAsia"/>
                <w:szCs w:val="24"/>
              </w:rPr>
              <w:t>課程，按其實際授課時數比例核給。</w:t>
            </w:r>
          </w:p>
        </w:tc>
        <w:tc>
          <w:tcPr>
            <w:tcW w:w="1318" w:type="pct"/>
            <w:tcBorders>
              <w:top w:val="single" w:sz="4" w:space="0" w:color="auto"/>
              <w:left w:val="nil"/>
              <w:bottom w:val="single" w:sz="4" w:space="0" w:color="auto"/>
              <w:right w:val="single" w:sz="4" w:space="0" w:color="auto"/>
            </w:tcBorders>
          </w:tcPr>
          <w:p w:rsidR="0096349C" w:rsidRPr="00EA526A" w:rsidRDefault="0096349C" w:rsidP="003F57E0">
            <w:pPr>
              <w:tabs>
                <w:tab w:val="left" w:pos="493"/>
              </w:tabs>
              <w:jc w:val="both"/>
              <w:rPr>
                <w:rFonts w:ascii="標楷體" w:eastAsia="標楷體" w:hAnsi="標楷體"/>
                <w:color w:val="000000"/>
                <w:kern w:val="0"/>
              </w:rPr>
            </w:pPr>
            <w:r w:rsidRPr="00EA526A">
              <w:rPr>
                <w:rFonts w:ascii="標楷體" w:eastAsia="標楷體" w:hAnsi="標楷體" w:hint="eastAsia"/>
                <w:color w:val="000000"/>
                <w:kern w:val="0"/>
              </w:rPr>
              <w:t>修改: 4門改為2門。</w:t>
            </w:r>
          </w:p>
        </w:tc>
      </w:tr>
    </w:tbl>
    <w:p w:rsidR="0096349C" w:rsidRDefault="0096349C" w:rsidP="0096349C">
      <w:pPr>
        <w:adjustRightInd w:val="0"/>
        <w:snapToGrid w:val="0"/>
        <w:rPr>
          <w:rFonts w:ascii="標楷體" w:eastAsia="標楷體" w:hAnsi="標楷體"/>
          <w:b/>
          <w:bCs/>
          <w:sz w:val="28"/>
          <w:szCs w:val="32"/>
        </w:rPr>
      </w:pPr>
    </w:p>
    <w:p w:rsidR="004B2F61" w:rsidRDefault="004B2F61" w:rsidP="0096349C">
      <w:pPr>
        <w:adjustRightInd w:val="0"/>
        <w:snapToGrid w:val="0"/>
        <w:rPr>
          <w:rFonts w:ascii="標楷體" w:eastAsia="標楷體" w:hAnsi="標楷體"/>
          <w:b/>
          <w:bCs/>
          <w:sz w:val="28"/>
          <w:szCs w:val="32"/>
        </w:rPr>
      </w:pPr>
    </w:p>
    <w:p w:rsidR="004B2F61" w:rsidRDefault="004B2F61" w:rsidP="0096349C">
      <w:pPr>
        <w:adjustRightInd w:val="0"/>
        <w:snapToGrid w:val="0"/>
        <w:rPr>
          <w:rFonts w:ascii="標楷體" w:eastAsia="標楷體" w:hAnsi="標楷體"/>
          <w:b/>
          <w:bCs/>
          <w:sz w:val="28"/>
          <w:szCs w:val="32"/>
        </w:rPr>
      </w:pPr>
    </w:p>
    <w:p w:rsidR="004B2F61" w:rsidRPr="004B2F61" w:rsidRDefault="004B2F61" w:rsidP="004B2F61">
      <w:pPr>
        <w:widowControl/>
        <w:jc w:val="center"/>
        <w:rPr>
          <w:rFonts w:ascii="標楷體" w:eastAsia="標楷體" w:hAnsi="標楷體"/>
          <w:b/>
          <w:sz w:val="32"/>
          <w:szCs w:val="28"/>
        </w:rPr>
      </w:pPr>
      <w:r w:rsidRPr="004B2F61">
        <w:rPr>
          <w:rFonts w:ascii="標楷體" w:eastAsia="標楷體" w:hAnsi="標楷體" w:hint="eastAsia"/>
          <w:b/>
          <w:sz w:val="32"/>
          <w:szCs w:val="28"/>
        </w:rPr>
        <w:t>輔仁大學教師教授全英語專業課程獎勵辦法</w:t>
      </w:r>
    </w:p>
    <w:p w:rsidR="004B2F61" w:rsidRPr="00EA526A" w:rsidRDefault="004B2F61" w:rsidP="004B2F61">
      <w:pPr>
        <w:rPr>
          <w:rFonts w:ascii="標楷體" w:eastAsia="標楷體" w:hAnsi="標楷體"/>
        </w:rPr>
      </w:pPr>
    </w:p>
    <w:p w:rsidR="004B2F61" w:rsidRPr="007849F2" w:rsidRDefault="004B2F61" w:rsidP="004B2F61">
      <w:pPr>
        <w:jc w:val="right"/>
        <w:rPr>
          <w:rFonts w:ascii="標楷體" w:eastAsia="標楷體" w:hAnsi="標楷體"/>
          <w:sz w:val="16"/>
          <w:szCs w:val="16"/>
        </w:rPr>
      </w:pPr>
      <w:r w:rsidRPr="007849F2">
        <w:rPr>
          <w:rFonts w:ascii="標楷體" w:eastAsia="標楷體" w:hAnsi="標楷體"/>
          <w:sz w:val="16"/>
          <w:szCs w:val="16"/>
        </w:rPr>
        <w:t>99.09.09</w:t>
      </w:r>
      <w:r w:rsidRPr="007849F2">
        <w:rPr>
          <w:rFonts w:ascii="標楷體" w:eastAsia="標楷體" w:hAnsi="標楷體" w:hint="eastAsia"/>
          <w:sz w:val="16"/>
          <w:szCs w:val="16"/>
        </w:rPr>
        <w:t>九十九學年度第一次行政會議通過</w:t>
      </w:r>
    </w:p>
    <w:p w:rsidR="004B2F61" w:rsidRPr="007849F2" w:rsidRDefault="004B2F61" w:rsidP="004B2F61">
      <w:pPr>
        <w:jc w:val="right"/>
        <w:rPr>
          <w:rFonts w:ascii="標楷體" w:eastAsia="標楷體" w:hAnsi="標楷體"/>
          <w:sz w:val="16"/>
          <w:szCs w:val="16"/>
        </w:rPr>
      </w:pPr>
      <w:r w:rsidRPr="007849F2">
        <w:rPr>
          <w:rFonts w:ascii="標楷體" w:eastAsia="標楷體" w:hAnsi="標楷體"/>
          <w:sz w:val="16"/>
          <w:szCs w:val="16"/>
        </w:rPr>
        <w:t>100.01.13</w:t>
      </w:r>
      <w:r w:rsidRPr="007849F2">
        <w:rPr>
          <w:rFonts w:ascii="標楷體" w:eastAsia="標楷體" w:hAnsi="標楷體" w:hint="eastAsia"/>
          <w:sz w:val="16"/>
          <w:szCs w:val="16"/>
        </w:rPr>
        <w:t>九十九學年度第五次行政會議修正</w:t>
      </w:r>
    </w:p>
    <w:p w:rsidR="004B2F61" w:rsidRPr="007849F2" w:rsidRDefault="004B2F61" w:rsidP="004B2F61">
      <w:pPr>
        <w:jc w:val="right"/>
        <w:rPr>
          <w:rFonts w:ascii="標楷體" w:eastAsia="標楷體" w:hAnsi="標楷體"/>
          <w:sz w:val="16"/>
          <w:szCs w:val="16"/>
        </w:rPr>
      </w:pPr>
      <w:r w:rsidRPr="007849F2">
        <w:rPr>
          <w:rFonts w:ascii="標楷體" w:eastAsia="標楷體" w:hAnsi="標楷體" w:hint="eastAsia"/>
          <w:sz w:val="16"/>
          <w:szCs w:val="16"/>
        </w:rPr>
        <w:t>100.12.08 100學年度第四次行政會議修正通過</w:t>
      </w:r>
    </w:p>
    <w:p w:rsidR="004B2F61" w:rsidRPr="00EA526A" w:rsidRDefault="004B2F61" w:rsidP="004B2F61">
      <w:pPr>
        <w:pStyle w:val="1"/>
        <w:numPr>
          <w:ilvl w:val="0"/>
          <w:numId w:val="4"/>
        </w:numPr>
        <w:ind w:leftChars="0" w:left="992" w:hanging="992"/>
        <w:rPr>
          <w:rFonts w:ascii="標楷體" w:eastAsia="標楷體" w:hAnsi="標楷體"/>
          <w:szCs w:val="24"/>
        </w:rPr>
      </w:pPr>
      <w:r w:rsidRPr="00EA526A">
        <w:rPr>
          <w:rFonts w:ascii="標楷體" w:eastAsia="標楷體" w:hAnsi="標楷體" w:hint="eastAsia"/>
          <w:szCs w:val="24"/>
        </w:rPr>
        <w:t>本校為促進國際化，提昇學生外語能力，鼓勵本校教</w:t>
      </w:r>
      <w:smartTag w:uri="urn:schemas-microsoft-com:office:smarttags" w:element="PersonName">
        <w:smartTagPr>
          <w:attr w:name="ProductID" w:val="師"/>
        </w:smartTagPr>
        <w:r w:rsidRPr="00EA526A">
          <w:rPr>
            <w:rFonts w:ascii="標楷體" w:eastAsia="標楷體" w:hAnsi="標楷體" w:hint="eastAsia"/>
            <w:szCs w:val="24"/>
          </w:rPr>
          <w:t>師</w:t>
        </w:r>
      </w:smartTag>
      <w:r w:rsidRPr="00EA526A">
        <w:rPr>
          <w:rFonts w:ascii="標楷體" w:eastAsia="標楷體" w:hAnsi="標楷體" w:hint="eastAsia"/>
          <w:szCs w:val="24"/>
        </w:rPr>
        <w:t>教授全英語專業課程，特訂定「輔仁大學教</w:t>
      </w:r>
      <w:smartTag w:uri="urn:schemas-microsoft-com:office:smarttags" w:element="PersonName">
        <w:smartTagPr>
          <w:attr w:name="ProductID" w:val="師"/>
        </w:smartTagPr>
        <w:r w:rsidRPr="00EA526A">
          <w:rPr>
            <w:rFonts w:ascii="標楷體" w:eastAsia="標楷體" w:hAnsi="標楷體" w:hint="eastAsia"/>
            <w:szCs w:val="24"/>
          </w:rPr>
          <w:t>師</w:t>
        </w:r>
      </w:smartTag>
      <w:r w:rsidRPr="00EA526A">
        <w:rPr>
          <w:rFonts w:ascii="標楷體" w:eastAsia="標楷體" w:hAnsi="標楷體" w:hint="eastAsia"/>
          <w:szCs w:val="24"/>
        </w:rPr>
        <w:t>教授全英語專業課程獎勵辦法」，以下簡稱本辦法。</w:t>
      </w:r>
    </w:p>
    <w:p w:rsidR="004B2F61" w:rsidRPr="00926683" w:rsidRDefault="004B2F61" w:rsidP="004B2F61">
      <w:pPr>
        <w:pStyle w:val="1"/>
        <w:numPr>
          <w:ilvl w:val="0"/>
          <w:numId w:val="4"/>
        </w:numPr>
        <w:ind w:leftChars="0" w:left="992" w:hanging="992"/>
        <w:rPr>
          <w:rFonts w:ascii="標楷體" w:eastAsia="標楷體" w:hAnsi="標楷體"/>
          <w:szCs w:val="24"/>
          <w:u w:val="single"/>
        </w:rPr>
      </w:pPr>
      <w:r w:rsidRPr="00EA526A">
        <w:rPr>
          <w:rFonts w:ascii="標楷體" w:eastAsia="標楷體" w:hAnsi="標楷體" w:hint="eastAsia"/>
          <w:szCs w:val="24"/>
        </w:rPr>
        <w:t>本辦法獎勵對象以專任教師為優先，其開授課程為非語言訓練課程之專業課程。</w:t>
      </w:r>
      <w:r w:rsidRPr="004B2F61">
        <w:rPr>
          <w:rFonts w:ascii="標楷體" w:eastAsia="標楷體" w:hAnsi="標楷體" w:hint="eastAsia"/>
          <w:szCs w:val="24"/>
        </w:rPr>
        <w:t>以英語為母語、以及英文專業系所</w:t>
      </w:r>
      <w:r w:rsidRPr="004B2F61">
        <w:rPr>
          <w:rFonts w:ascii="標楷體" w:eastAsia="標楷體" w:hAnsi="標楷體" w:hint="eastAsia"/>
          <w:strike/>
          <w:color w:val="FF0000"/>
          <w:szCs w:val="24"/>
          <w:u w:val="single"/>
        </w:rPr>
        <w:t>與全英語學位學程</w:t>
      </w:r>
      <w:r w:rsidRPr="004B2F61">
        <w:rPr>
          <w:rFonts w:ascii="標楷體" w:eastAsia="標楷體" w:hAnsi="標楷體" w:hint="eastAsia"/>
          <w:szCs w:val="24"/>
        </w:rPr>
        <w:t>聘任之教師，不適用本辦法。</w:t>
      </w:r>
    </w:p>
    <w:p w:rsidR="004B2F61" w:rsidRPr="00EA526A" w:rsidRDefault="004B2F61" w:rsidP="004B2F61">
      <w:pPr>
        <w:pStyle w:val="1"/>
        <w:numPr>
          <w:ilvl w:val="0"/>
          <w:numId w:val="4"/>
        </w:numPr>
        <w:ind w:leftChars="0" w:left="992" w:hanging="992"/>
        <w:rPr>
          <w:rFonts w:ascii="標楷體" w:eastAsia="標楷體" w:hAnsi="標楷體"/>
          <w:szCs w:val="24"/>
        </w:rPr>
      </w:pPr>
      <w:proofErr w:type="gramStart"/>
      <w:r w:rsidRPr="00EA526A">
        <w:rPr>
          <w:rFonts w:ascii="標楷體" w:eastAsia="標楷體" w:hAnsi="標楷體" w:hint="eastAsia"/>
          <w:szCs w:val="24"/>
        </w:rPr>
        <w:t>採</w:t>
      </w:r>
      <w:proofErr w:type="gramEnd"/>
      <w:r w:rsidRPr="00EA526A">
        <w:rPr>
          <w:rFonts w:ascii="標楷體" w:eastAsia="標楷體" w:hAnsi="標楷體" w:hint="eastAsia"/>
          <w:szCs w:val="24"/>
        </w:rPr>
        <w:t>全英語教學之專業課程，須全程以英語授課，其課程大綱、教材、講授、內容、研討及成績評量皆須採用全英語方式為之，並於科目時間表上註明「全英語專業課程」，於上課前公告週知。</w:t>
      </w:r>
    </w:p>
    <w:p w:rsidR="004B2F61" w:rsidRPr="00EA526A" w:rsidRDefault="004B2F61" w:rsidP="004B2F61">
      <w:pPr>
        <w:pStyle w:val="1"/>
        <w:numPr>
          <w:ilvl w:val="0"/>
          <w:numId w:val="4"/>
        </w:numPr>
        <w:ind w:leftChars="0" w:left="992" w:hanging="992"/>
        <w:rPr>
          <w:rFonts w:ascii="標楷體" w:eastAsia="標楷體" w:hAnsi="標楷體"/>
          <w:szCs w:val="24"/>
        </w:rPr>
      </w:pPr>
      <w:r w:rsidRPr="00EA526A">
        <w:rPr>
          <w:rFonts w:ascii="標楷體" w:eastAsia="標楷體" w:hAnsi="標楷體" w:hint="eastAsia"/>
          <w:szCs w:val="24"/>
        </w:rPr>
        <w:t>開課教師依本辦法申請獎勵者</w:t>
      </w:r>
      <w:r w:rsidRPr="00926683">
        <w:rPr>
          <w:rFonts w:ascii="標楷體" w:eastAsia="標楷體" w:hAnsi="標楷體" w:hint="eastAsia"/>
          <w:szCs w:val="24"/>
        </w:rPr>
        <w:t>，</w:t>
      </w:r>
      <w:r w:rsidRPr="004B2F61">
        <w:rPr>
          <w:rFonts w:ascii="標楷體" w:eastAsia="標楷體" w:hAnsi="標楷體" w:hint="eastAsia"/>
          <w:color w:val="FF0000"/>
          <w:szCs w:val="24"/>
          <w:u w:val="single"/>
        </w:rPr>
        <w:t>其前學年度該課程教學評量值不得低於3.5分，且</w:t>
      </w:r>
      <w:r w:rsidRPr="00926683">
        <w:rPr>
          <w:rFonts w:ascii="標楷體" w:eastAsia="標楷體" w:hAnsi="標楷體" w:hint="eastAsia"/>
          <w:szCs w:val="24"/>
        </w:rPr>
        <w:t>應</w:t>
      </w:r>
      <w:proofErr w:type="gramStart"/>
      <w:r w:rsidRPr="00926683">
        <w:rPr>
          <w:rFonts w:ascii="標楷體" w:eastAsia="標楷體" w:hAnsi="標楷體" w:hint="eastAsia"/>
          <w:szCs w:val="24"/>
        </w:rPr>
        <w:t>經由系</w:t>
      </w:r>
      <w:proofErr w:type="gramEnd"/>
      <w:r w:rsidRPr="00926683">
        <w:rPr>
          <w:rFonts w:ascii="標楷體" w:eastAsia="標楷體" w:hAnsi="標楷體" w:hint="eastAsia"/>
          <w:szCs w:val="24"/>
        </w:rPr>
        <w:t>所提出，院級課</w:t>
      </w:r>
      <w:r w:rsidRPr="00EA526A">
        <w:rPr>
          <w:rFonts w:ascii="標楷體" w:eastAsia="標楷體" w:hAnsi="標楷體" w:hint="eastAsia"/>
          <w:szCs w:val="24"/>
        </w:rPr>
        <w:t>程委員會審議推薦，由國際教育處提請「輔仁大學國際學術交流審議委員會」審核通過後，予以每學期每學分定額獎勵。所需預算由國際教育處編列，獎勵金額視每年度經費來源與預算而定。</w:t>
      </w:r>
    </w:p>
    <w:p w:rsidR="004B2F61" w:rsidRPr="00EA526A" w:rsidRDefault="004B2F61" w:rsidP="004B2F61">
      <w:pPr>
        <w:pStyle w:val="1"/>
        <w:numPr>
          <w:ilvl w:val="0"/>
          <w:numId w:val="4"/>
        </w:numPr>
        <w:ind w:leftChars="0" w:left="992" w:hanging="992"/>
        <w:rPr>
          <w:rFonts w:ascii="標楷體" w:eastAsia="標楷體" w:hAnsi="標楷體"/>
          <w:szCs w:val="24"/>
        </w:rPr>
      </w:pPr>
      <w:r w:rsidRPr="00EA526A">
        <w:rPr>
          <w:rFonts w:ascii="標楷體" w:eastAsia="標楷體" w:hAnsi="標楷體" w:hint="eastAsia"/>
          <w:szCs w:val="24"/>
        </w:rPr>
        <w:t>每位教師每學期獲獎勵之全英語專業課程至</w:t>
      </w:r>
      <w:r w:rsidRPr="00EA526A">
        <w:rPr>
          <w:rFonts w:ascii="標楷體" w:eastAsia="標楷體" w:hAnsi="標楷體" w:hint="eastAsia"/>
          <w:color w:val="000000"/>
          <w:szCs w:val="24"/>
        </w:rPr>
        <w:t>多以</w:t>
      </w:r>
      <w:r w:rsidRPr="004B2F61">
        <w:rPr>
          <w:rFonts w:ascii="標楷體" w:eastAsia="標楷體" w:hAnsi="標楷體" w:hint="eastAsia"/>
          <w:color w:val="FF0000"/>
          <w:szCs w:val="24"/>
          <w:u w:val="single"/>
        </w:rPr>
        <w:t>2</w:t>
      </w:r>
      <w:r w:rsidRPr="00EA526A">
        <w:rPr>
          <w:rFonts w:ascii="標楷體" w:eastAsia="標楷體" w:hAnsi="標楷體" w:hint="eastAsia"/>
          <w:color w:val="000000"/>
          <w:szCs w:val="24"/>
        </w:rPr>
        <w:t>門</w:t>
      </w:r>
      <w:r w:rsidRPr="00EA526A">
        <w:rPr>
          <w:rFonts w:ascii="標楷體" w:eastAsia="標楷體" w:hAnsi="標楷體" w:hint="eastAsia"/>
          <w:szCs w:val="24"/>
        </w:rPr>
        <w:t>為限。若該課程已接受校內外其他單位之獎勵</w:t>
      </w:r>
      <w:proofErr w:type="gramStart"/>
      <w:r w:rsidRPr="00EA526A">
        <w:rPr>
          <w:rFonts w:ascii="標楷體" w:eastAsia="標楷體" w:hAnsi="標楷體" w:hint="eastAsia"/>
          <w:szCs w:val="24"/>
        </w:rPr>
        <w:t>或加超鐘點</w:t>
      </w:r>
      <w:proofErr w:type="gramEnd"/>
      <w:r w:rsidRPr="00EA526A">
        <w:rPr>
          <w:rFonts w:ascii="標楷體" w:eastAsia="標楷體" w:hAnsi="標楷體" w:hint="eastAsia"/>
          <w:szCs w:val="24"/>
        </w:rPr>
        <w:t>之課程，則不再核給獎勵。二位以上</w:t>
      </w:r>
      <w:proofErr w:type="gramStart"/>
      <w:r w:rsidRPr="00EA526A">
        <w:rPr>
          <w:rFonts w:ascii="標楷體" w:eastAsia="標楷體" w:hAnsi="標楷體" w:hint="eastAsia"/>
          <w:szCs w:val="24"/>
        </w:rPr>
        <w:t>教師合授之</w:t>
      </w:r>
      <w:proofErr w:type="gramEnd"/>
      <w:r w:rsidRPr="00EA526A">
        <w:rPr>
          <w:rFonts w:ascii="標楷體" w:eastAsia="標楷體" w:hAnsi="標楷體" w:hint="eastAsia"/>
          <w:szCs w:val="24"/>
        </w:rPr>
        <w:t>課程，按其實際授課時數比例核給。</w:t>
      </w:r>
    </w:p>
    <w:p w:rsidR="004B2F61" w:rsidRPr="00EA526A" w:rsidRDefault="004B2F61" w:rsidP="004B2F61">
      <w:pPr>
        <w:pStyle w:val="1"/>
        <w:numPr>
          <w:ilvl w:val="0"/>
          <w:numId w:val="4"/>
        </w:numPr>
        <w:ind w:leftChars="0" w:left="992" w:hanging="992"/>
        <w:rPr>
          <w:rFonts w:ascii="標楷體" w:eastAsia="標楷體" w:hAnsi="標楷體"/>
          <w:szCs w:val="24"/>
        </w:rPr>
      </w:pPr>
      <w:r w:rsidRPr="00EA526A">
        <w:rPr>
          <w:rFonts w:ascii="標楷體" w:eastAsia="標楷體" w:hAnsi="標楷體" w:hint="eastAsia"/>
          <w:szCs w:val="24"/>
        </w:rPr>
        <w:t>本校及各學院依政策規劃新開設之全英語課程，除優先予以獎勵外，若</w:t>
      </w:r>
      <w:proofErr w:type="gramStart"/>
      <w:r w:rsidRPr="00EA526A">
        <w:rPr>
          <w:rFonts w:ascii="標楷體" w:eastAsia="標楷體" w:hAnsi="標楷體" w:hint="eastAsia"/>
          <w:szCs w:val="24"/>
        </w:rPr>
        <w:t>涉及加超鐘點</w:t>
      </w:r>
      <w:proofErr w:type="gramEnd"/>
      <w:r w:rsidRPr="00EA526A">
        <w:rPr>
          <w:rFonts w:ascii="標楷體" w:eastAsia="標楷體" w:hAnsi="標楷體" w:hint="eastAsia"/>
          <w:szCs w:val="24"/>
        </w:rPr>
        <w:t>，</w:t>
      </w:r>
      <w:r w:rsidRPr="00EA526A">
        <w:rPr>
          <w:rFonts w:ascii="標楷體" w:eastAsia="標楷體" w:hAnsi="標楷體" w:hint="eastAsia"/>
          <w:strike/>
          <w:szCs w:val="24"/>
        </w:rPr>
        <w:t>並</w:t>
      </w:r>
      <w:r w:rsidRPr="00EA526A">
        <w:rPr>
          <w:rFonts w:ascii="標楷體" w:eastAsia="標楷體" w:hAnsi="標楷體" w:hint="eastAsia"/>
          <w:szCs w:val="24"/>
        </w:rPr>
        <w:t>得經由國際教育處以專案簽請得免受授課時數鐘點及系所開課總學時數限制，惟每學期每位教師以一門為限。</w:t>
      </w:r>
    </w:p>
    <w:p w:rsidR="004B2F61" w:rsidRPr="00EA526A" w:rsidRDefault="004B2F61" w:rsidP="004B2F61">
      <w:pPr>
        <w:pStyle w:val="1"/>
        <w:numPr>
          <w:ilvl w:val="0"/>
          <w:numId w:val="4"/>
        </w:numPr>
        <w:ind w:leftChars="0" w:left="992" w:hanging="992"/>
        <w:rPr>
          <w:rFonts w:ascii="標楷體" w:eastAsia="標楷體" w:hAnsi="標楷體"/>
          <w:szCs w:val="24"/>
        </w:rPr>
      </w:pPr>
      <w:r w:rsidRPr="00EA526A">
        <w:rPr>
          <w:rFonts w:ascii="標楷體" w:eastAsia="標楷體" w:hAnsi="標楷體" w:hint="eastAsia"/>
          <w:szCs w:val="24"/>
        </w:rPr>
        <w:t>受獎勵之全英語專業課程開課教師，應參加本校舉辦之教學成果分享</w:t>
      </w:r>
      <w:r w:rsidRPr="00EA526A">
        <w:rPr>
          <w:rFonts w:ascii="標楷體" w:eastAsia="標楷體" w:hAnsi="標楷體" w:hint="eastAsia"/>
          <w:szCs w:val="24"/>
        </w:rPr>
        <w:lastRenderedPageBreak/>
        <w:t>會。如該教師連續開課滿三年，得依本辦法另申請赴英語系國家之姊妹校短期訪問進修，經「輔仁大學國際學術交流審議委員會」審核</w:t>
      </w:r>
      <w:proofErr w:type="gramStart"/>
      <w:r w:rsidRPr="00EA526A">
        <w:rPr>
          <w:rFonts w:ascii="標楷體" w:eastAsia="標楷體" w:hAnsi="標楷體" w:hint="eastAsia"/>
          <w:szCs w:val="24"/>
        </w:rPr>
        <w:t>通過後酌予</w:t>
      </w:r>
      <w:proofErr w:type="gramEnd"/>
      <w:r w:rsidRPr="00EA526A">
        <w:rPr>
          <w:rFonts w:ascii="標楷體" w:eastAsia="標楷體" w:hAnsi="標楷體" w:hint="eastAsia"/>
          <w:szCs w:val="24"/>
        </w:rPr>
        <w:t>補助。國際教育處並得不定期對獲獎勵課程授課情況進行查核，若該課程未全程以英語授課，得追回獎勵金額。</w:t>
      </w:r>
    </w:p>
    <w:p w:rsidR="004B2F61" w:rsidRPr="00EA526A" w:rsidRDefault="004B2F61" w:rsidP="004B2F61">
      <w:pPr>
        <w:pStyle w:val="1"/>
        <w:numPr>
          <w:ilvl w:val="0"/>
          <w:numId w:val="4"/>
        </w:numPr>
        <w:ind w:leftChars="0" w:left="992" w:hanging="992"/>
        <w:rPr>
          <w:rFonts w:ascii="標楷體" w:eastAsia="標楷體" w:hAnsi="標楷體"/>
          <w:szCs w:val="24"/>
        </w:rPr>
      </w:pPr>
      <w:r w:rsidRPr="00EA526A">
        <w:rPr>
          <w:rFonts w:ascii="標楷體" w:eastAsia="標楷體" w:hAnsi="標楷體" w:hint="eastAsia"/>
          <w:szCs w:val="24"/>
        </w:rPr>
        <w:t>各教學單位每學年應對獲獎勵之全英語專業課程評估成效，並請授課教師提供授課經驗及建議事項之報告表，送開課單位所屬系級及院級課程委員會作為推動英語授課課程規劃及檢討改進之參考。</w:t>
      </w:r>
    </w:p>
    <w:p w:rsidR="004B2F61" w:rsidRDefault="004B2F61" w:rsidP="004B2F61">
      <w:pPr>
        <w:pStyle w:val="1"/>
        <w:numPr>
          <w:ilvl w:val="0"/>
          <w:numId w:val="4"/>
        </w:numPr>
        <w:ind w:leftChars="0" w:left="992" w:hanging="992"/>
        <w:rPr>
          <w:rFonts w:ascii="標楷體" w:eastAsia="標楷體" w:hAnsi="標楷體"/>
          <w:szCs w:val="24"/>
        </w:rPr>
      </w:pPr>
      <w:r w:rsidRPr="00EA526A">
        <w:rPr>
          <w:rFonts w:ascii="標楷體" w:eastAsia="標楷體" w:hAnsi="標楷體" w:hint="eastAsia"/>
          <w:szCs w:val="24"/>
        </w:rPr>
        <w:t>各教學單位應鼓勵教師規劃全英語專業課程供學生修讀，並逐年適度增加課程數，以因應國際化之需求。</w:t>
      </w:r>
    </w:p>
    <w:p w:rsidR="004B2F61" w:rsidRPr="004B2F61" w:rsidRDefault="004B2F61" w:rsidP="004B2F61">
      <w:pPr>
        <w:pStyle w:val="1"/>
        <w:numPr>
          <w:ilvl w:val="0"/>
          <w:numId w:val="4"/>
        </w:numPr>
        <w:ind w:leftChars="0" w:left="992" w:hanging="992"/>
        <w:rPr>
          <w:rFonts w:ascii="標楷體" w:eastAsia="標楷體" w:hAnsi="標楷體"/>
          <w:szCs w:val="24"/>
        </w:rPr>
      </w:pPr>
      <w:r w:rsidRPr="004B2F61">
        <w:rPr>
          <w:rFonts w:ascii="標楷體" w:eastAsia="標楷體" w:hAnsi="標楷體" w:hint="eastAsia"/>
          <w:szCs w:val="24"/>
        </w:rPr>
        <w:t>本辦法經行政會議通過，送請校長公布後施行。修正時亦同。</w:t>
      </w:r>
    </w:p>
    <w:sectPr w:rsidR="004B2F61" w:rsidRPr="004B2F61">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E7FC0"/>
    <w:multiLevelType w:val="hybridMultilevel"/>
    <w:tmpl w:val="58704B4A"/>
    <w:lvl w:ilvl="0" w:tplc="DA36E45C">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 w15:restartNumberingAfterBreak="0">
    <w:nsid w:val="05EE19FC"/>
    <w:multiLevelType w:val="hybridMultilevel"/>
    <w:tmpl w:val="58704B4A"/>
    <w:lvl w:ilvl="0" w:tplc="DA36E45C">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 w15:restartNumberingAfterBreak="0">
    <w:nsid w:val="439D24AF"/>
    <w:multiLevelType w:val="hybridMultilevel"/>
    <w:tmpl w:val="0ACC99F4"/>
    <w:lvl w:ilvl="0" w:tplc="94700312">
      <w:start w:val="2"/>
      <w:numFmt w:val="taiwaneseCountingThousand"/>
      <w:lvlText w:val="第%1條"/>
      <w:lvlJc w:val="left"/>
      <w:pPr>
        <w:tabs>
          <w:tab w:val="num" w:pos="1087"/>
        </w:tabs>
        <w:ind w:left="1087" w:hanging="1087"/>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7A6D7152"/>
    <w:multiLevelType w:val="hybridMultilevel"/>
    <w:tmpl w:val="5EC87B90"/>
    <w:lvl w:ilvl="0" w:tplc="DF26623C">
      <w:start w:val="1"/>
      <w:numFmt w:val="taiwaneseCountingThousand"/>
      <w:lvlText w:val="第%1條"/>
      <w:lvlJc w:val="left"/>
      <w:pPr>
        <w:ind w:left="720" w:hanging="720"/>
      </w:pPr>
      <w:rPr>
        <w:rFonts w:ascii="標楷體" w:eastAsia="標楷體" w:hAnsi="標楷體"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49C"/>
    <w:rsid w:val="002817A6"/>
    <w:rsid w:val="00283768"/>
    <w:rsid w:val="003417A3"/>
    <w:rsid w:val="004B2F61"/>
    <w:rsid w:val="00656C29"/>
    <w:rsid w:val="00745E0A"/>
    <w:rsid w:val="007560A7"/>
    <w:rsid w:val="007A1D50"/>
    <w:rsid w:val="0096349C"/>
    <w:rsid w:val="00F1700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6484AEE"/>
  <w15:chartTrackingRefBased/>
  <w15:docId w15:val="{70417E3F-1121-4720-A5CF-249DEDA5F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349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96349C"/>
    <w:pPr>
      <w:spacing w:line="440" w:lineRule="exact"/>
      <w:ind w:leftChars="200" w:left="480"/>
    </w:pPr>
    <w:rPr>
      <w:rFonts w:ascii="Times New Roman" w:eastAsia="標楷體" w:hAnsi="Times New Roman" w:cs="Times New Roman"/>
      <w:sz w:val="28"/>
      <w:szCs w:val="24"/>
    </w:rPr>
  </w:style>
  <w:style w:type="character" w:customStyle="1" w:styleId="a4">
    <w:name w:val="清單段落 字元"/>
    <w:link w:val="a3"/>
    <w:uiPriority w:val="34"/>
    <w:locked/>
    <w:rsid w:val="0096349C"/>
    <w:rPr>
      <w:rFonts w:ascii="Times New Roman" w:eastAsia="標楷體" w:hAnsi="Times New Roman" w:cs="Times New Roman"/>
      <w:sz w:val="28"/>
      <w:szCs w:val="24"/>
    </w:rPr>
  </w:style>
  <w:style w:type="paragraph" w:customStyle="1" w:styleId="1">
    <w:name w:val="清單段落1"/>
    <w:basedOn w:val="a"/>
    <w:rsid w:val="0096349C"/>
    <w:pPr>
      <w:ind w:leftChars="200" w:left="480"/>
    </w:pPr>
    <w:rPr>
      <w:rFonts w:ascii="Calibri" w:eastAsia="新細明體"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339</Words>
  <Characters>1934</Characters>
  <Application>Microsoft Office Word</Application>
  <DocSecurity>0</DocSecurity>
  <Lines>16</Lines>
  <Paragraphs>4</Paragraphs>
  <ScaleCrop>false</ScaleCrop>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fjusec</cp:lastModifiedBy>
  <cp:revision>4</cp:revision>
  <dcterms:created xsi:type="dcterms:W3CDTF">2019-01-09T07:59:00Z</dcterms:created>
  <dcterms:modified xsi:type="dcterms:W3CDTF">2019-01-09T08:01:00Z</dcterms:modified>
</cp:coreProperties>
</file>